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 xml:space="preserve">краевое государственное бюджетное </w:t>
      </w:r>
    </w:p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 xml:space="preserve">профессиональное образовательное учреждение </w:t>
      </w:r>
    </w:p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>«Ребрихинский лицей профессионального образования»</w:t>
      </w:r>
    </w:p>
    <w:p w:rsidR="00E97E01" w:rsidRPr="00F169CC" w:rsidRDefault="00E97E01" w:rsidP="00E97E01">
      <w:pPr>
        <w:jc w:val="right"/>
      </w:pPr>
    </w:p>
    <w:p w:rsidR="00E97E01" w:rsidRPr="00F169CC" w:rsidRDefault="00E97E01" w:rsidP="00E97E01">
      <w:pPr>
        <w:jc w:val="right"/>
      </w:pPr>
    </w:p>
    <w:p w:rsidR="00E97E01" w:rsidRPr="00F169CC" w:rsidRDefault="00E97E01" w:rsidP="00E97E01">
      <w:pPr>
        <w:jc w:val="right"/>
      </w:pPr>
    </w:p>
    <w:p w:rsidR="00E97E01" w:rsidRPr="00F169CC" w:rsidRDefault="00E97E01" w:rsidP="00E97E01">
      <w:pPr>
        <w:jc w:val="right"/>
      </w:pPr>
    </w:p>
    <w:p w:rsidR="00E97E01" w:rsidRPr="00F169CC" w:rsidRDefault="00E97E01" w:rsidP="00E97E01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E97E01" w:rsidRPr="00F169CC" w:rsidTr="00A85108">
        <w:tc>
          <w:tcPr>
            <w:tcW w:w="3794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right"/>
            </w:pPr>
          </w:p>
        </w:tc>
        <w:tc>
          <w:tcPr>
            <w:tcW w:w="4785" w:type="dxa"/>
          </w:tcPr>
          <w:p w:rsidR="00E97E01" w:rsidRPr="00F169CC" w:rsidRDefault="00E97E01" w:rsidP="00A85108">
            <w:pPr>
              <w:suppressAutoHyphens/>
              <w:ind w:firstLine="5744"/>
            </w:pPr>
            <w:proofErr w:type="spellStart"/>
            <w:r w:rsidRPr="00F169CC">
              <w:t>ППриложение</w:t>
            </w:r>
            <w:proofErr w:type="spellEnd"/>
            <w:r w:rsidRPr="00F169CC">
              <w:t xml:space="preserve">  П</w:t>
            </w:r>
            <w:r w:rsidR="00BF3673">
              <w:t>П</w:t>
            </w:r>
            <w:r w:rsidRPr="00F169CC">
              <w:t xml:space="preserve">КРС                              </w:t>
            </w:r>
            <w:proofErr w:type="gramStart"/>
            <w:r w:rsidRPr="00F169CC">
              <w:t>Утверждена</w:t>
            </w:r>
            <w:proofErr w:type="gramEnd"/>
            <w:r w:rsidRPr="00F169CC">
              <w:t xml:space="preserve"> приказом директора   КГБПОУ «Ребрихинский лицей ПО»                                    от «__» _______20__  № ___</w:t>
            </w:r>
          </w:p>
          <w:p w:rsidR="00E97E01" w:rsidRPr="00F169CC" w:rsidRDefault="00E97E01" w:rsidP="00A85108">
            <w:pPr>
              <w:jc w:val="both"/>
            </w:pPr>
          </w:p>
        </w:tc>
      </w:tr>
    </w:tbl>
    <w:p w:rsidR="00E97E01" w:rsidRPr="00F169CC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F169CC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169CC">
        <w:rPr>
          <w:b/>
          <w:caps/>
        </w:rPr>
        <w:t xml:space="preserve">рабочая ПРОГРАММа </w:t>
      </w: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169CC">
        <w:rPr>
          <w:b/>
          <w:caps/>
        </w:rPr>
        <w:t>ОБЩЕОБРАЗОВАТЕЛЬНОЙ  УЧЕБНОЙ ДИСЦИПЛИНЫ</w:t>
      </w: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Pr="00F169CC" w:rsidRDefault="00E97E01" w:rsidP="00AA2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169CC">
        <w:rPr>
          <w:b/>
          <w:caps/>
        </w:rPr>
        <w:t>оУдБ. 01 «</w:t>
      </w:r>
      <w:r w:rsidR="00330D04" w:rsidRPr="00F169CC">
        <w:rPr>
          <w:b/>
          <w:caps/>
        </w:rPr>
        <w:t>русский язык</w:t>
      </w:r>
      <w:r w:rsidRPr="00F169CC">
        <w:rPr>
          <w:b/>
          <w:caps/>
        </w:rPr>
        <w:t>»</w:t>
      </w:r>
    </w:p>
    <w:p w:rsidR="00E97E01" w:rsidRPr="00F169CC" w:rsidRDefault="00E97E01" w:rsidP="00E97E01">
      <w:pPr>
        <w:jc w:val="center"/>
      </w:pPr>
      <w:r w:rsidRPr="00F169CC">
        <w:t xml:space="preserve">Профиль профессионального образования: </w:t>
      </w:r>
      <w:r w:rsidR="00FC1433">
        <w:rPr>
          <w:u w:val="single"/>
        </w:rPr>
        <w:t>технический</w:t>
      </w:r>
    </w:p>
    <w:p w:rsidR="00E97E01" w:rsidRPr="00F169CC" w:rsidRDefault="00E97E01" w:rsidP="00E97E01">
      <w:pPr>
        <w:jc w:val="center"/>
      </w:pPr>
      <w:r w:rsidRPr="00F169CC">
        <w:t xml:space="preserve">Профессия СПО: </w:t>
      </w:r>
      <w:r w:rsidR="00FC1433">
        <w:rPr>
          <w:u w:val="single"/>
        </w:rPr>
        <w:t>35.01.13 Тракторист-машинист сельскохозяйственного производства</w:t>
      </w:r>
    </w:p>
    <w:p w:rsidR="00E97E01" w:rsidRPr="00F169CC" w:rsidRDefault="00E97E01" w:rsidP="00E97E01">
      <w:pPr>
        <w:jc w:val="center"/>
      </w:pPr>
      <w:r w:rsidRPr="00F169CC">
        <w:t xml:space="preserve">Уровень изучения: </w:t>
      </w:r>
      <w:r w:rsidRPr="00F169CC">
        <w:rPr>
          <w:u w:val="single"/>
        </w:rPr>
        <w:t>базовый</w:t>
      </w:r>
    </w:p>
    <w:p w:rsidR="00E97E01" w:rsidRPr="00F169CC" w:rsidRDefault="00E97E01" w:rsidP="00E97E01">
      <w:pPr>
        <w:jc w:val="center"/>
        <w:rPr>
          <w:u w:val="single"/>
        </w:rPr>
      </w:pPr>
      <w:r w:rsidRPr="00F169CC">
        <w:t xml:space="preserve">Форма обучения: </w:t>
      </w:r>
      <w:r w:rsidRPr="00F169CC">
        <w:rPr>
          <w:u w:val="single"/>
        </w:rPr>
        <w:t>очная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A279A" w:rsidRPr="00F169CC" w:rsidRDefault="00AA279A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169CC">
        <w:rPr>
          <w:spacing w:val="-2"/>
        </w:rPr>
        <w:t>Ребриха 2017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F169CC">
        <w:lastRenderedPageBreak/>
        <w:t>Рабочая программа учебной дисциплины</w:t>
      </w:r>
      <w:r w:rsidRPr="00F169CC">
        <w:rPr>
          <w:caps/>
        </w:rPr>
        <w:t xml:space="preserve"> </w:t>
      </w:r>
      <w:r w:rsidR="00AA279A" w:rsidRPr="00F169CC">
        <w:t>«</w:t>
      </w:r>
      <w:r w:rsidR="00330D04" w:rsidRPr="00F169CC">
        <w:t>Русский язык</w:t>
      </w:r>
      <w:r w:rsidRPr="00F169CC">
        <w:t>»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Русский язык,, р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A85108" w:rsidRPr="00F169CC">
        <w:rPr>
          <w:lang w:eastAsia="en-US"/>
        </w:rPr>
        <w:t>№3 от 21.07.2015г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</w:t>
      </w:r>
      <w:r w:rsidR="00A8510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гистрационный номер рецензии 38</w:t>
      </w:r>
      <w:r w:rsidR="00AA279A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1</w:t>
      </w:r>
      <w:proofErr w:type="gramEnd"/>
      <w:r w:rsidR="00A8510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 от 23. 07.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F169CC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169CC">
        <w:t xml:space="preserve">Организация-разработчик: КГБПОУ «Ребрихинский лицей </w:t>
      </w:r>
      <w:proofErr w:type="gramStart"/>
      <w:r w:rsidRPr="00F169CC">
        <w:t>ПО</w:t>
      </w:r>
      <w:proofErr w:type="gramEnd"/>
      <w:r w:rsidRPr="00F169CC">
        <w:t>»</w:t>
      </w: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E97E01" w:rsidRPr="00F169CC" w:rsidRDefault="00E97E01" w:rsidP="00F54B6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169CC">
        <w:t>Разработчики:</w:t>
      </w:r>
      <w:r w:rsidR="006C44FB" w:rsidRPr="00F169CC">
        <w:t xml:space="preserve">  </w:t>
      </w:r>
      <w:r w:rsidR="00F54B6F" w:rsidRPr="00F169CC">
        <w:t>Гаан М.П.</w:t>
      </w:r>
      <w:r w:rsidRPr="00F169CC">
        <w:t>, преподаватель</w:t>
      </w:r>
      <w:r w:rsidR="00F54B6F" w:rsidRPr="00F169CC">
        <w:t xml:space="preserve"> русского языка и литературы</w:t>
      </w:r>
    </w:p>
    <w:p w:rsidR="00F54B6F" w:rsidRPr="00F169CC" w:rsidRDefault="00F54B6F" w:rsidP="00F54B6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E97E01" w:rsidRPr="00F169CC" w:rsidRDefault="00E97E01" w:rsidP="00E97E01">
      <w:pPr>
        <w:widowControl w:val="0"/>
        <w:suppressAutoHyphens/>
      </w:pP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F169CC">
        <w:t>Рекомендована</w:t>
      </w:r>
      <w:proofErr w:type="gramEnd"/>
      <w:r w:rsidRPr="00F169CC">
        <w:t xml:space="preserve"> методической комиссией (МК) преподавателей общеобразовательных дисциплин </w:t>
      </w:r>
      <w:r w:rsidR="00451887" w:rsidRPr="00F169CC">
        <w:t xml:space="preserve">протокол № </w:t>
      </w:r>
      <w:r w:rsidR="006C44FB" w:rsidRPr="00F169CC">
        <w:t>10</w:t>
      </w:r>
      <w:r w:rsidR="00451887" w:rsidRPr="00F169CC">
        <w:t xml:space="preserve"> от «22» июня 2017</w:t>
      </w:r>
      <w:r w:rsidRPr="00F169CC">
        <w:t xml:space="preserve"> г.</w:t>
      </w: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t>Председатель МК ________________ (</w:t>
      </w:r>
      <w:r w:rsidRPr="00F169CC">
        <w:rPr>
          <w:u w:val="single"/>
        </w:rPr>
        <w:t>Т.С. Чернакова</w:t>
      </w:r>
      <w:r w:rsidRPr="00F169CC">
        <w:t>)</w:t>
      </w: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F169CC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97E01" w:rsidRPr="00F169CC" w:rsidRDefault="00E97E01" w:rsidP="00E97E01">
      <w:pPr>
        <w:widowControl w:val="0"/>
        <w:tabs>
          <w:tab w:val="left" w:pos="0"/>
        </w:tabs>
        <w:suppressAutoHyphens/>
        <w:rPr>
          <w:caps/>
        </w:rPr>
      </w:pPr>
    </w:p>
    <w:p w:rsidR="00E97E01" w:rsidRPr="00F169CC" w:rsidRDefault="00E97E01" w:rsidP="00E97E01">
      <w:pPr>
        <w:widowControl w:val="0"/>
        <w:tabs>
          <w:tab w:val="left" w:pos="0"/>
        </w:tabs>
        <w:suppressAutoHyphens/>
        <w:rPr>
          <w:caps/>
        </w:rPr>
      </w:pPr>
    </w:p>
    <w:p w:rsidR="00E97E01" w:rsidRPr="00F169CC" w:rsidRDefault="00E97E01" w:rsidP="00A8510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t>Согласована</w:t>
      </w:r>
    </w:p>
    <w:p w:rsidR="00E97E01" w:rsidRPr="00F169CC" w:rsidRDefault="00E97E01" w:rsidP="00A8510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rPr>
          <w:u w:val="single"/>
        </w:rPr>
        <w:t>заместитель директора по ООД</w:t>
      </w:r>
      <w:r w:rsidRPr="00F169CC">
        <w:t xml:space="preserve"> ________________ </w:t>
      </w:r>
      <w:r w:rsidR="00A85108" w:rsidRPr="00F169CC">
        <w:t xml:space="preserve">         </w:t>
      </w:r>
      <w:r w:rsidRPr="00F169CC">
        <w:t>(</w:t>
      </w:r>
      <w:r w:rsidRPr="00F169CC">
        <w:rPr>
          <w:u w:val="single"/>
        </w:rPr>
        <w:t>Т.Ю. Загоруйко</w:t>
      </w:r>
      <w:r w:rsidRPr="00F169CC">
        <w:t>)</w:t>
      </w: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F169CC">
        <w:rPr>
          <w:sz w:val="16"/>
          <w:szCs w:val="16"/>
        </w:rPr>
        <w:t xml:space="preserve">                            должность                                   </w:t>
      </w:r>
      <w:r w:rsidR="00A85108" w:rsidRPr="00F169CC">
        <w:rPr>
          <w:sz w:val="16"/>
          <w:szCs w:val="16"/>
        </w:rPr>
        <w:t xml:space="preserve">  </w:t>
      </w:r>
      <w:r w:rsidRPr="00F169CC">
        <w:rPr>
          <w:sz w:val="16"/>
          <w:szCs w:val="16"/>
        </w:rPr>
        <w:t xml:space="preserve">                         подпись                              инициалы, фамилия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169CC">
        <w:br w:type="page"/>
      </w:r>
    </w:p>
    <w:p w:rsidR="00E97E01" w:rsidRPr="00F169CC" w:rsidRDefault="00E97E0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F169CC">
        <w:rPr>
          <w:b/>
        </w:rPr>
        <w:lastRenderedPageBreak/>
        <w:t>СОДЕРЖАНИЕ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97E01" w:rsidRPr="00F169CC" w:rsidRDefault="008B3E3E" w:rsidP="00A85108">
            <w:pPr>
              <w:jc w:val="center"/>
            </w:pPr>
            <w:r w:rsidRPr="00F169CC">
              <w:t>С</w:t>
            </w:r>
            <w:r w:rsidR="00E97E01" w:rsidRPr="00F169CC">
              <w:t>т</w:t>
            </w:r>
            <w:r w:rsidRPr="00F169CC">
              <w:t>р.</w:t>
            </w:r>
          </w:p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E97E01" w:rsidRPr="00F169CC" w:rsidRDefault="00E97E01" w:rsidP="00A85108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E97E01" w:rsidRPr="00F169CC" w:rsidRDefault="00E97E01" w:rsidP="00A85108"/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Содержание учебной дисциплины</w:t>
            </w:r>
          </w:p>
          <w:p w:rsidR="00E97E01" w:rsidRPr="00F169CC" w:rsidRDefault="00E97E01" w:rsidP="00A85108">
            <w:pPr>
              <w:pStyle w:val="1"/>
              <w:jc w:val="both"/>
            </w:pPr>
          </w:p>
        </w:tc>
        <w:tc>
          <w:tcPr>
            <w:tcW w:w="1418" w:type="dxa"/>
          </w:tcPr>
          <w:p w:rsidR="00E97E01" w:rsidRPr="00F169CC" w:rsidRDefault="00E97E01" w:rsidP="00A85108">
            <w:pPr>
              <w:jc w:val="center"/>
            </w:pPr>
          </w:p>
        </w:tc>
      </w:tr>
      <w:tr w:rsidR="00E97E01" w:rsidRPr="00F169CC" w:rsidTr="00A85108">
        <w:trPr>
          <w:trHeight w:val="670"/>
        </w:trPr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Условия реализации рабочей программы учебной дисциплины</w:t>
            </w:r>
          </w:p>
          <w:p w:rsidR="00E97E01" w:rsidRPr="00F169CC" w:rsidRDefault="00E97E01" w:rsidP="00A85108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Контроль и оценка результатов освоения учебной дисциплины</w:t>
            </w:r>
          </w:p>
          <w:p w:rsidR="00E97E01" w:rsidRPr="00F169CC" w:rsidRDefault="00E97E01" w:rsidP="00A85108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E97E01" w:rsidRPr="00F169CC" w:rsidRDefault="00E97E01" w:rsidP="008B3E3E"/>
        </w:tc>
      </w:tr>
    </w:tbl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>
      <w:pPr>
        <w:jc w:val="center"/>
        <w:rPr>
          <w:b/>
          <w:sz w:val="28"/>
          <w:szCs w:val="28"/>
        </w:rPr>
      </w:pPr>
      <w:r w:rsidRPr="00F169CC">
        <w:rPr>
          <w:b/>
          <w:sz w:val="28"/>
          <w:szCs w:val="28"/>
        </w:rPr>
        <w:t>ПОЯСНИТЕЛЬНАЯ ЗАПИСКА</w:t>
      </w:r>
    </w:p>
    <w:p w:rsidR="00E97E01" w:rsidRPr="00F169CC" w:rsidRDefault="00E97E01" w:rsidP="00E97E01">
      <w:pPr>
        <w:jc w:val="center"/>
      </w:pPr>
    </w:p>
    <w:p w:rsidR="00E97E01" w:rsidRPr="00F169CC" w:rsidRDefault="00E97E01" w:rsidP="00F54B6F">
      <w:pPr>
        <w:pStyle w:val="a8"/>
        <w:ind w:firstLine="567"/>
        <w:jc w:val="both"/>
      </w:pPr>
      <w:proofErr w:type="gramStart"/>
      <w:r w:rsidRPr="00F169CC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330D04" w:rsidRPr="00F169CC">
        <w:t>«Русский язык»</w:t>
      </w:r>
      <w:r w:rsidRPr="00F169CC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</w:t>
      </w:r>
      <w:r w:rsidR="006C44FB" w:rsidRPr="00F169CC">
        <w:t xml:space="preserve"> </w:t>
      </w:r>
      <w:r w:rsidR="00F54B6F" w:rsidRPr="00F169CC">
        <w:t>Концепции преподавания русского языка и литературы в Российской Федерации утвержденной распоряжением Правительства Российской</w:t>
      </w:r>
      <w:proofErr w:type="gramEnd"/>
      <w:r w:rsidR="00F54B6F" w:rsidRPr="00F169CC">
        <w:t xml:space="preserve"> </w:t>
      </w:r>
      <w:proofErr w:type="gramStart"/>
      <w:r w:rsidR="00F54B6F" w:rsidRPr="00F169CC">
        <w:t>Федерации от 9 апреля 2016 г. № 637-р,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2/16-з),</w:t>
      </w:r>
      <w:r w:rsidRPr="00F169CC">
        <w:t xml:space="preserve">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  <w:proofErr w:type="gramEnd"/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F169CC">
        <w:rPr>
          <w:b/>
          <w:bCs/>
        </w:rPr>
        <w:t>1.1. Область применения программы</w:t>
      </w:r>
    </w:p>
    <w:p w:rsidR="00E97E01" w:rsidRPr="00FC1433" w:rsidRDefault="00E97E01" w:rsidP="00747BD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169CC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F169CC">
        <w:rPr>
          <w:b/>
          <w:bCs/>
        </w:rPr>
        <w:t xml:space="preserve"> </w:t>
      </w:r>
      <w:r w:rsidR="00FC1433" w:rsidRPr="00FC1433">
        <w:rPr>
          <w:bCs/>
        </w:rPr>
        <w:t>35.01.13 Тракторист-машинист сельскохозяйственного производства</w:t>
      </w:r>
      <w:r w:rsidR="00FC1433">
        <w:rPr>
          <w:bCs/>
        </w:rPr>
        <w:t>.</w:t>
      </w:r>
    </w:p>
    <w:p w:rsidR="00E97E01" w:rsidRPr="00F169CC" w:rsidRDefault="00E97E01" w:rsidP="00E97E01">
      <w:pPr>
        <w:autoSpaceDE w:val="0"/>
        <w:autoSpaceDN w:val="0"/>
        <w:adjustRightInd w:val="0"/>
        <w:ind w:firstLine="709"/>
        <w:jc w:val="both"/>
      </w:pPr>
      <w:r w:rsidRPr="00F169CC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9C08D3" w:rsidRPr="006C7C7F">
        <w:rPr>
          <w:bCs/>
        </w:rPr>
        <w:t>В у</w:t>
      </w:r>
      <w:r w:rsidR="009C08D3" w:rsidRPr="006C7C7F">
        <w:rPr>
          <w:rFonts w:eastAsia="Arial"/>
        </w:rPr>
        <w:t>чебном плане ППКРС по профессии</w:t>
      </w:r>
      <w:r w:rsidR="009C08D3">
        <w:rPr>
          <w:rFonts w:eastAsia="Arial"/>
        </w:rPr>
        <w:t xml:space="preserve"> </w:t>
      </w:r>
      <w:r w:rsidR="00FC1433" w:rsidRPr="00FC1433">
        <w:t>35.01.13 Тракторист-машинист сельскохозяйственного производства</w:t>
      </w:r>
      <w:r w:rsidR="009C08D3" w:rsidRPr="006C7C7F">
        <w:t>,</w:t>
      </w:r>
      <w:r w:rsidR="009C08D3" w:rsidRPr="006C7C7F">
        <w:rPr>
          <w:rFonts w:eastAsia="Arial"/>
        </w:rPr>
        <w:t xml:space="preserve"> дисциплина «Русский язык» входит в состав общих общеобразовательных учебных дисциплин, формируемых из обязательных предметных областей Ф</w:t>
      </w:r>
      <w:r w:rsidR="009C08D3">
        <w:rPr>
          <w:rFonts w:eastAsia="Arial"/>
        </w:rPr>
        <w:t>ГОС среднего общего образования</w:t>
      </w:r>
      <w:r w:rsidR="009C08D3" w:rsidRPr="003E1510">
        <w:t xml:space="preserve"> </w:t>
      </w:r>
      <w:r w:rsidR="00FC1433">
        <w:t>технического</w:t>
      </w:r>
      <w:r w:rsidR="009C08D3">
        <w:t xml:space="preserve"> профиля, уровень изучения – базовый.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169CC">
        <w:rPr>
          <w:b/>
          <w:bCs/>
        </w:rPr>
        <w:t>1.3. Цели и задачи дисциплины – требования к результатам освоения дисциплины: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Cs/>
          <w:lang w:eastAsia="en-US"/>
        </w:rPr>
      </w:pPr>
      <w:r w:rsidRPr="00F169CC">
        <w:rPr>
          <w:lang w:eastAsia="en-US"/>
        </w:rPr>
        <w:t>Содержание программы</w:t>
      </w:r>
      <w:r w:rsidR="00330D04" w:rsidRPr="00F169CC">
        <w:rPr>
          <w:lang w:eastAsia="en-US"/>
        </w:rPr>
        <w:t xml:space="preserve"> </w:t>
      </w:r>
      <w:r w:rsidR="00330D04" w:rsidRPr="00F169CC">
        <w:t>«Русский язык»</w:t>
      </w:r>
      <w:r w:rsidRPr="00F169CC">
        <w:rPr>
          <w:lang w:eastAsia="en-US"/>
        </w:rPr>
        <w:t xml:space="preserve"> направлено на достижение следующих </w:t>
      </w:r>
      <w:r w:rsidRPr="00F169CC">
        <w:rPr>
          <w:bCs/>
          <w:lang w:eastAsia="en-US"/>
        </w:rPr>
        <w:t>целей:</w:t>
      </w:r>
    </w:p>
    <w:p w:rsidR="00E97E01" w:rsidRPr="00F169CC" w:rsidRDefault="00E97E01" w:rsidP="006C44FB">
      <w:pPr>
        <w:pStyle w:val="af0"/>
        <w:numPr>
          <w:ilvl w:val="0"/>
          <w:numId w:val="32"/>
        </w:numPr>
        <w:autoSpaceDE w:val="0"/>
        <w:autoSpaceDN w:val="0"/>
        <w:adjustRightInd w:val="0"/>
        <w:ind w:left="426"/>
        <w:jc w:val="both"/>
      </w:pPr>
      <w:r w:rsidRPr="00F169CC">
        <w:t>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формирование функциональной грамотности и всех видов компетенций</w:t>
      </w:r>
      <w:r w:rsidR="00F54B6F" w:rsidRPr="00F169CC">
        <w:t>:</w:t>
      </w:r>
      <w:r w:rsidR="006C44FB" w:rsidRPr="00F169CC">
        <w:t xml:space="preserve"> </w:t>
      </w:r>
      <w:r w:rsidR="00F54B6F" w:rsidRPr="00F169CC">
        <w:t>л</w:t>
      </w:r>
      <w:r w:rsidRPr="00F169CC">
        <w:t>ингвистической (языковедческой), коммуникативной,  культуроведческой);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D7641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 xml:space="preserve">•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 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  <w:proofErr w:type="gramStart"/>
      <w:r w:rsidRPr="00F169CC">
        <w:t xml:space="preserve">Содержание учебной дисциплины </w:t>
      </w:r>
      <w:r w:rsidR="00330D04" w:rsidRPr="00F169CC">
        <w:t xml:space="preserve">«Русский язык» </w:t>
      </w:r>
      <w:r w:rsidRPr="00F169CC"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 метапредметных и предметных результатов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 культуроведческой </w:t>
      </w:r>
      <w:r w:rsidRPr="00F169CC">
        <w:rPr>
          <w:b/>
          <w:bCs/>
        </w:rPr>
        <w:t>компетенций</w:t>
      </w:r>
      <w:r w:rsidRPr="00F169CC">
        <w:t>.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rPr>
          <w:b/>
          <w:bCs/>
          <w:i/>
          <w:iCs/>
        </w:rPr>
        <w:t xml:space="preserve">Коммуникативная </w:t>
      </w:r>
      <w:r w:rsidRPr="00F169CC">
        <w:t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 xml:space="preserve">Формирование </w:t>
      </w:r>
      <w:r w:rsidRPr="00F169CC">
        <w:rPr>
          <w:b/>
          <w:bCs/>
          <w:i/>
          <w:iCs/>
        </w:rPr>
        <w:t xml:space="preserve">лингвистической </w:t>
      </w:r>
      <w:r w:rsidRPr="00F169CC">
        <w:rPr>
          <w:b/>
          <w:bCs/>
        </w:rPr>
        <w:t>(</w:t>
      </w:r>
      <w:r w:rsidRPr="00F169CC">
        <w:rPr>
          <w:b/>
          <w:bCs/>
          <w:i/>
          <w:iCs/>
        </w:rPr>
        <w:t>языковедческой</w:t>
      </w:r>
      <w:r w:rsidRPr="00F169CC">
        <w:rPr>
          <w:b/>
          <w:bCs/>
        </w:rPr>
        <w:t xml:space="preserve">) </w:t>
      </w:r>
      <w:r w:rsidRPr="00F169CC"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 xml:space="preserve">Формирование  </w:t>
      </w:r>
      <w:r w:rsidRPr="00F169CC">
        <w:rPr>
          <w:b/>
          <w:bCs/>
          <w:i/>
          <w:iCs/>
        </w:rPr>
        <w:t xml:space="preserve">культуроведческой </w:t>
      </w:r>
      <w:r w:rsidRPr="00F169CC"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Изучение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E97E01" w:rsidRPr="00F169CC" w:rsidRDefault="00C666A8" w:rsidP="00E97E01">
      <w:pPr>
        <w:autoSpaceDE w:val="0"/>
        <w:autoSpaceDN w:val="0"/>
        <w:adjustRightInd w:val="0"/>
        <w:ind w:firstLine="708"/>
        <w:jc w:val="both"/>
      </w:pPr>
      <w:r>
        <w:t>При освоении профессий СПО технического</w:t>
      </w:r>
      <w:r w:rsidR="00E97E01" w:rsidRPr="00F169CC">
        <w:t xml:space="preserve"> профиля профессионального образования русский язык изучается на базовом уровне ФГОС среднего общего образования. При изучении русского языка на базовом уровне решаются задачи, связанные с формированием общей культуры, развития, воспитания и социализации личности.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 деятельностного  подхода к изучению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Реализация содержания учебной дисциплины «Русский язык» предполагает соблюдение принципа строгой преемственности по отношению к содержанию курса русского языка на ступени основного общего образования. В то же время учебная дисциплина «Русский язык» для профессиональных образовательных организаций СПО обладает самостоятельностью и цельностью.</w:t>
      </w:r>
    </w:p>
    <w:p w:rsidR="00F54B6F" w:rsidRPr="00F169CC" w:rsidRDefault="00E97E01" w:rsidP="00AA279A">
      <w:pPr>
        <w:autoSpaceDE w:val="0"/>
        <w:autoSpaceDN w:val="0"/>
        <w:adjustRightInd w:val="0"/>
        <w:ind w:firstLine="708"/>
        <w:jc w:val="both"/>
      </w:pPr>
      <w:r w:rsidRPr="00F169CC">
        <w:t xml:space="preserve">Освоение содержания учебной дисциплины </w:t>
      </w:r>
      <w:r w:rsidR="00330D04" w:rsidRPr="00F169CC">
        <w:t xml:space="preserve">«Русский язык» </w:t>
      </w:r>
      <w:r w:rsidRPr="00F169CC">
        <w:t xml:space="preserve">   обеспечивает достижение студентами следующих </w:t>
      </w:r>
      <w:r w:rsidRPr="00F169CC">
        <w:rPr>
          <w:b/>
          <w:bCs/>
        </w:rPr>
        <w:t>результатов: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 xml:space="preserve"> </w:t>
      </w:r>
      <w:r w:rsidRPr="00F169CC">
        <w:rPr>
          <w:b/>
          <w:bCs/>
          <w:i/>
          <w:iCs/>
        </w:rPr>
        <w:t>личностных</w:t>
      </w:r>
      <w:r w:rsidRPr="00F169CC">
        <w:rPr>
          <w:b/>
          <w:bCs/>
        </w:rPr>
        <w:t>: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понимание роли родного языка как основы успешной социализации личности;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осознание эстетической ценности, потребности сохранить чистоту русского языка как явления национальной культуры;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 xml:space="preserve"> готовность и способность к самостоятельной, творческой и ответственной деятельности;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способность к самооценке на основе наблюдения за собственной речью, потребность речевого самосовершенствования;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  <w:bCs/>
        </w:rPr>
      </w:pPr>
      <w:r w:rsidRPr="00F169CC">
        <w:rPr>
          <w:b/>
          <w:bCs/>
          <w:i/>
          <w:iCs/>
        </w:rPr>
        <w:t>метапредметных</w:t>
      </w:r>
      <w:r w:rsidRPr="00F169CC">
        <w:rPr>
          <w:b/>
          <w:bCs/>
        </w:rPr>
        <w:t>: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владение всеми видами речевой деятельности: аудированием, чтением (пониманием), говорением, письмом;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 xml:space="preserve">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овладение нормами речевого поведения в различных ситуациях межличностного и межкультурного общения;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  <w:bCs/>
        </w:rPr>
      </w:pPr>
      <w:r w:rsidRPr="00F169CC">
        <w:rPr>
          <w:b/>
          <w:bCs/>
          <w:i/>
          <w:iCs/>
        </w:rPr>
        <w:t>предметных</w:t>
      </w:r>
      <w:r w:rsidRPr="00F169CC">
        <w:rPr>
          <w:b/>
          <w:bCs/>
        </w:rPr>
        <w:t>: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сформированность понятий о нормах русского литературного языка и применение знаний о них в речевой практике;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</w:t>
      </w:r>
      <w:proofErr w:type="gramStart"/>
      <w:r w:rsidRPr="00F169CC">
        <w:t>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F41244" w:rsidRPr="00F169CC" w:rsidRDefault="00D7641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с</w:t>
      </w:r>
      <w:r w:rsidR="00F41244" w:rsidRPr="00F169CC">
        <w:t>формированность представлений о системе стилей языка художественной литературы;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владение навыками самоанализа и самооценки на основе наблюдений за собственной речью;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умением представлять тексты в виде тезисов, конспектов, аннотаций, рефератов, сочинений различных жанров;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сформированность представлений об изобразительно-выразительных возможностях русского языка;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сформированность умений учитывать исторический, историко-культурный контекст и конте</w:t>
      </w:r>
      <w:proofErr w:type="gramStart"/>
      <w:r w:rsidRPr="00F169CC">
        <w:t>кст тв</w:t>
      </w:r>
      <w:proofErr w:type="gramEnd"/>
      <w:r w:rsidRPr="00F169CC">
        <w:t>орчества писателя в процессе анализа текста;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навыками анализа текста с учетом их стилистической и жанрово</w:t>
      </w:r>
      <w:r w:rsidR="003D0406" w:rsidRPr="00F169CC">
        <w:t>-</w:t>
      </w:r>
      <w:r w:rsidRPr="00F169CC">
        <w:t>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литературы.</w:t>
      </w:r>
    </w:p>
    <w:p w:rsidR="00E97E01" w:rsidRPr="00F169CC" w:rsidRDefault="00E97E01" w:rsidP="00E97E01">
      <w:pPr>
        <w:autoSpaceDE w:val="0"/>
        <w:autoSpaceDN w:val="0"/>
        <w:adjustRightInd w:val="0"/>
        <w:ind w:firstLine="360"/>
        <w:jc w:val="both"/>
      </w:pPr>
      <w:proofErr w:type="gramStart"/>
      <w:r w:rsidRPr="00F169CC">
        <w:t>Освоение содержания учебной дисциплины</w:t>
      </w:r>
      <w:r w:rsidR="00330D04" w:rsidRPr="00F169CC">
        <w:t xml:space="preserve"> «Русский язык»</w:t>
      </w:r>
      <w:r w:rsidRPr="00F169CC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5A2904" w:rsidRPr="00F169CC">
        <w:t>практические работы</w:t>
      </w:r>
      <w:r w:rsidRPr="00F169CC">
        <w:t xml:space="preserve"> (в форме семинаров, практикумов), самостоятельная работа, консультации.</w:t>
      </w:r>
      <w:proofErr w:type="gramEnd"/>
      <w:r w:rsidRPr="00F169CC">
        <w:t xml:space="preserve">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E97E01" w:rsidRPr="00F169CC" w:rsidRDefault="00E97E01" w:rsidP="00E97E01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F169CC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5A2904" w:rsidRPr="00F169CC">
        <w:rPr>
          <w:color w:val="auto"/>
          <w:lang w:eastAsia="en-US"/>
        </w:rPr>
        <w:t>практические работы</w:t>
      </w:r>
      <w:r w:rsidRPr="00F169CC">
        <w:rPr>
          <w:color w:val="auto"/>
          <w:lang w:eastAsia="en-US"/>
        </w:rPr>
        <w:t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F169CC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1325BB" w:rsidRPr="00F169CC" w:rsidRDefault="001325BB" w:rsidP="001325BB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F169CC">
        <w:t xml:space="preserve">В разделе программы «Содержание учебной дисциплины» курсивом выделен материал, который при изучении русского языка контролю не подлежит. </w:t>
      </w:r>
    </w:p>
    <w:p w:rsidR="00E97E01" w:rsidRPr="00F169CC" w:rsidRDefault="00E97E01" w:rsidP="00E97E01">
      <w:pPr>
        <w:autoSpaceDE w:val="0"/>
        <w:autoSpaceDN w:val="0"/>
        <w:adjustRightInd w:val="0"/>
        <w:ind w:firstLine="360"/>
        <w:jc w:val="both"/>
      </w:pPr>
      <w:r w:rsidRPr="00F169CC">
        <w:t xml:space="preserve">Изучение общеобразовательной учебной дисциплины </w:t>
      </w:r>
      <w:r w:rsidR="00330D04" w:rsidRPr="00F169CC">
        <w:t xml:space="preserve">«Русский язык» </w:t>
      </w:r>
      <w:r w:rsidRPr="00F169CC">
        <w:t xml:space="preserve"> завершается подведением итогов в форме экзамена в рамках промежуточной аттестации студентов в процессе освоения ОПОП СПО на базе основного общего образования с получением  среднего общего образования (ППКРС)</w:t>
      </w: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325BB" w:rsidRPr="00F169CC" w:rsidRDefault="001325BB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325BB" w:rsidRPr="00F169CC" w:rsidRDefault="001325BB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325BB" w:rsidRPr="00F169CC" w:rsidRDefault="001325BB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325BB" w:rsidRPr="00F169CC" w:rsidRDefault="001325BB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325BB" w:rsidRPr="00F169CC" w:rsidRDefault="001325BB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21FB8" w:rsidRPr="00F169CC" w:rsidRDefault="00121FB8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169CC">
        <w:rPr>
          <w:b/>
        </w:rPr>
        <w:t>1.4. Количество часов на освоение программы учебной дисциплины: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E97E01" w:rsidRPr="00F169CC" w:rsidTr="00A85108">
        <w:trPr>
          <w:trHeight w:val="460"/>
        </w:trPr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>Вид учебной работы</w:t>
            </w:r>
          </w:p>
        </w:tc>
        <w:tc>
          <w:tcPr>
            <w:tcW w:w="1564" w:type="dxa"/>
          </w:tcPr>
          <w:p w:rsidR="00E97E01" w:rsidRPr="00F169CC" w:rsidRDefault="00E97E01" w:rsidP="00A85108">
            <w:pPr>
              <w:jc w:val="both"/>
              <w:rPr>
                <w:i/>
                <w:iCs/>
              </w:rPr>
            </w:pPr>
            <w:r w:rsidRPr="00F169CC">
              <w:rPr>
                <w:i/>
                <w:iCs/>
              </w:rPr>
              <w:t xml:space="preserve">Кол-во часов 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E97E01" w:rsidRPr="00F169CC" w:rsidRDefault="00E97E01" w:rsidP="00A85108">
            <w:pPr>
              <w:jc w:val="both"/>
              <w:rPr>
                <w:b/>
                <w:i/>
                <w:iCs/>
              </w:rPr>
            </w:pPr>
            <w:r w:rsidRPr="00F169CC">
              <w:rPr>
                <w:b/>
                <w:i/>
                <w:iCs/>
              </w:rPr>
              <w:t>114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>в том числе:</w:t>
            </w:r>
          </w:p>
        </w:tc>
        <w:tc>
          <w:tcPr>
            <w:tcW w:w="1564" w:type="dxa"/>
          </w:tcPr>
          <w:p w:rsidR="00E97E01" w:rsidRPr="00F169CC" w:rsidRDefault="00E97E01" w:rsidP="00A85108">
            <w:pPr>
              <w:jc w:val="both"/>
              <w:rPr>
                <w:i/>
                <w:iCs/>
              </w:rPr>
            </w:pP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 xml:space="preserve">        контрольные работы (часы)</w:t>
            </w:r>
          </w:p>
        </w:tc>
        <w:tc>
          <w:tcPr>
            <w:tcW w:w="1564" w:type="dxa"/>
          </w:tcPr>
          <w:p w:rsidR="00E97E01" w:rsidRPr="00F169CC" w:rsidRDefault="005E0867" w:rsidP="00A85108">
            <w:pPr>
              <w:jc w:val="both"/>
              <w:rPr>
                <w:b/>
                <w:i/>
                <w:iCs/>
              </w:rPr>
            </w:pPr>
            <w:r w:rsidRPr="00F169CC">
              <w:rPr>
                <w:b/>
                <w:i/>
                <w:iCs/>
              </w:rPr>
              <w:t>4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 xml:space="preserve">        </w:t>
            </w:r>
            <w:r w:rsidR="005A2904" w:rsidRPr="00F169CC">
              <w:t>практические работы</w:t>
            </w:r>
            <w:r w:rsidRPr="00F169CC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E97E01" w:rsidRPr="00F169CC" w:rsidRDefault="00121FB8" w:rsidP="00A85108">
            <w:pPr>
              <w:jc w:val="both"/>
              <w:rPr>
                <w:b/>
                <w:iCs/>
              </w:rPr>
            </w:pPr>
            <w:r w:rsidRPr="00F169CC">
              <w:rPr>
                <w:b/>
                <w:iCs/>
              </w:rPr>
              <w:t>48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  <w:rPr>
                <w:b/>
              </w:rPr>
            </w:pPr>
            <w:r w:rsidRPr="00F169CC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</w:tcPr>
          <w:p w:rsidR="00E97E01" w:rsidRPr="00F169CC" w:rsidRDefault="00E97E01" w:rsidP="00A85108">
            <w:pPr>
              <w:jc w:val="both"/>
              <w:rPr>
                <w:b/>
                <w:i/>
                <w:iCs/>
              </w:rPr>
            </w:pPr>
            <w:r w:rsidRPr="00F169CC">
              <w:rPr>
                <w:b/>
                <w:i/>
                <w:iCs/>
              </w:rPr>
              <w:t>57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  <w:rPr>
                <w:b/>
              </w:rPr>
            </w:pPr>
            <w:r w:rsidRPr="00F169CC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E97E01" w:rsidRPr="00F169CC" w:rsidRDefault="00E97E01" w:rsidP="00A85108">
            <w:pPr>
              <w:jc w:val="both"/>
              <w:rPr>
                <w:b/>
                <w:i/>
                <w:iCs/>
              </w:rPr>
            </w:pPr>
            <w:r w:rsidRPr="00F169CC">
              <w:rPr>
                <w:b/>
                <w:i/>
                <w:iCs/>
              </w:rPr>
              <w:t>171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>Промежуточная аттестация  в форме</w:t>
            </w:r>
            <w:r w:rsidR="00B83734">
              <w:t xml:space="preserve"> дифференцированного зачета</w:t>
            </w:r>
            <w:r w:rsidRPr="00F169CC">
              <w:t xml:space="preserve"> экзамена</w:t>
            </w:r>
          </w:p>
        </w:tc>
        <w:tc>
          <w:tcPr>
            <w:tcW w:w="1564" w:type="dxa"/>
          </w:tcPr>
          <w:p w:rsidR="00E97E01" w:rsidRPr="00F169CC" w:rsidRDefault="00E97E01" w:rsidP="00A85108">
            <w:pPr>
              <w:jc w:val="both"/>
              <w:rPr>
                <w:b/>
                <w:i/>
                <w:iCs/>
              </w:rPr>
            </w:pPr>
          </w:p>
        </w:tc>
      </w:tr>
    </w:tbl>
    <w:p w:rsidR="00E97E01" w:rsidRPr="00F169CC" w:rsidRDefault="00E97E01" w:rsidP="00E97E01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76411" w:rsidRPr="00F169CC" w:rsidRDefault="00D7641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76411" w:rsidRPr="00F169CC" w:rsidRDefault="00D7641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132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169CC">
        <w:rPr>
          <w:b/>
        </w:rPr>
        <w:t>2. ТЕМАТИЧЕСКИЙ ПЛАН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E97E01" w:rsidRPr="00F169CC" w:rsidTr="00A85108">
        <w:tc>
          <w:tcPr>
            <w:tcW w:w="3652" w:type="dxa"/>
            <w:vMerge w:val="restart"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F169CC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F169CC">
              <w:rPr>
                <w:b/>
                <w:sz w:val="20"/>
                <w:szCs w:val="20"/>
              </w:rPr>
              <w:t>Самостоятель-ная</w:t>
            </w:r>
            <w:proofErr w:type="gramEnd"/>
            <w:r w:rsidRPr="00F169CC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E97E01" w:rsidRPr="00F169CC" w:rsidRDefault="00E97E01" w:rsidP="00A85108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E97E01" w:rsidRPr="00F169CC" w:rsidTr="00A85108">
        <w:trPr>
          <w:trHeight w:val="243"/>
        </w:trPr>
        <w:tc>
          <w:tcPr>
            <w:tcW w:w="3652" w:type="dxa"/>
            <w:vMerge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97E01" w:rsidRPr="00F169CC" w:rsidRDefault="00E97E01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E97E01" w:rsidRPr="00F169CC" w:rsidRDefault="00E97E01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 xml:space="preserve">В т.ч. </w:t>
            </w:r>
            <w:proofErr w:type="gramStart"/>
            <w:r w:rsidRPr="00F169CC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97E01" w:rsidRPr="00F169CC" w:rsidTr="00A85108">
        <w:trPr>
          <w:trHeight w:val="1122"/>
        </w:trPr>
        <w:tc>
          <w:tcPr>
            <w:tcW w:w="3652" w:type="dxa"/>
            <w:vMerge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97E01" w:rsidRPr="00F169CC" w:rsidRDefault="00E97E01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97E01" w:rsidRPr="00F169CC" w:rsidRDefault="005A2904" w:rsidP="00874664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практические работы</w:t>
            </w:r>
            <w:r w:rsidR="00E97E01" w:rsidRPr="00F169CC">
              <w:rPr>
                <w:sz w:val="20"/>
                <w:szCs w:val="20"/>
              </w:rPr>
              <w:t xml:space="preserve"> (часы)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  <w:proofErr w:type="gramStart"/>
            <w:r w:rsidRPr="00F169CC">
              <w:rPr>
                <w:sz w:val="20"/>
                <w:szCs w:val="20"/>
              </w:rPr>
              <w:t>Контрол ьные</w:t>
            </w:r>
            <w:proofErr w:type="gramEnd"/>
            <w:r w:rsidRPr="00F169CC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E97E01" w:rsidRPr="00F169CC" w:rsidRDefault="00E97E01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6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rPr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2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1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3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Язык речь. Функциональные стили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18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7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9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21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Фонетика, орфоэпия, графика, орфография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5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5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22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Лексикология фразеология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14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6</w:t>
            </w:r>
          </w:p>
        </w:tc>
        <w:tc>
          <w:tcPr>
            <w:tcW w:w="992" w:type="dxa"/>
          </w:tcPr>
          <w:p w:rsidR="00E97E01" w:rsidRPr="00F169CC" w:rsidRDefault="000A590B" w:rsidP="00A85108">
            <w:pPr>
              <w:jc w:val="center"/>
            </w:pPr>
            <w:r w:rsidRPr="00F169CC">
              <w:t>1</w:t>
            </w: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7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24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Морфемика, словообразование, орфография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12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6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6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24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Морфология и орфография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28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9</w:t>
            </w:r>
          </w:p>
        </w:tc>
        <w:tc>
          <w:tcPr>
            <w:tcW w:w="992" w:type="dxa"/>
          </w:tcPr>
          <w:p w:rsidR="00E97E01" w:rsidRPr="00F169CC" w:rsidRDefault="000A590B" w:rsidP="00A85108">
            <w:pPr>
              <w:jc w:val="center"/>
            </w:pPr>
            <w:r w:rsidRPr="00F169CC">
              <w:t>2</w:t>
            </w: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14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39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Синтаксис и пунктуация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30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13</w:t>
            </w:r>
          </w:p>
        </w:tc>
        <w:tc>
          <w:tcPr>
            <w:tcW w:w="992" w:type="dxa"/>
          </w:tcPr>
          <w:p w:rsidR="00E97E01" w:rsidRPr="00F169CC" w:rsidRDefault="000A590B" w:rsidP="00A85108">
            <w:pPr>
              <w:jc w:val="center"/>
            </w:pPr>
            <w:r w:rsidRPr="00F169CC">
              <w:t>1</w:t>
            </w: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15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38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169CC">
              <w:rPr>
                <w:b/>
                <w:lang w:eastAsia="en-US"/>
              </w:rPr>
              <w:t>114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48</w:t>
            </w:r>
          </w:p>
        </w:tc>
        <w:tc>
          <w:tcPr>
            <w:tcW w:w="992" w:type="dxa"/>
          </w:tcPr>
          <w:p w:rsidR="00E97E01" w:rsidRPr="00F169CC" w:rsidRDefault="000A590B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4</w:t>
            </w: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57</w:t>
            </w:r>
          </w:p>
        </w:tc>
        <w:tc>
          <w:tcPr>
            <w:tcW w:w="850" w:type="dxa"/>
          </w:tcPr>
          <w:p w:rsidR="00E97E01" w:rsidRPr="00BF3673" w:rsidRDefault="00BF3673" w:rsidP="00A85108">
            <w:pPr>
              <w:jc w:val="center"/>
              <w:rPr>
                <w:b/>
              </w:rPr>
            </w:pPr>
            <w:r w:rsidRPr="00BF3673">
              <w:rPr>
                <w:b/>
              </w:rPr>
              <w:t>1</w:t>
            </w: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171</w:t>
            </w:r>
          </w:p>
        </w:tc>
      </w:tr>
      <w:tr w:rsidR="00E97E01" w:rsidRPr="00F169CC" w:rsidTr="00A85108">
        <w:tc>
          <w:tcPr>
            <w:tcW w:w="10031" w:type="dxa"/>
            <w:gridSpan w:val="7"/>
          </w:tcPr>
          <w:p w:rsidR="00E97E01" w:rsidRPr="00F169CC" w:rsidRDefault="00E97E01" w:rsidP="00BF3673">
            <w:pPr>
              <w:rPr>
                <w:b/>
              </w:rPr>
            </w:pPr>
            <w:r w:rsidRPr="00F169CC">
              <w:t xml:space="preserve">Промежуточная аттестация в форме экзамена  </w:t>
            </w:r>
          </w:p>
        </w:tc>
      </w:tr>
    </w:tbl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RPr="00F169CC" w:rsidSect="00A851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7E01" w:rsidRPr="00F169CC" w:rsidRDefault="00E97E01" w:rsidP="00E97E01">
      <w:pPr>
        <w:jc w:val="center"/>
        <w:rPr>
          <w:b/>
          <w:bCs/>
        </w:rPr>
      </w:pPr>
      <w:r w:rsidRPr="00F169CC">
        <w:rPr>
          <w:b/>
          <w:bCs/>
        </w:rPr>
        <w:t>3. СОДЕРЖАНИЕ УЧЕБНОЙ ДИСЦИПЛИНЫ</w:t>
      </w: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4"/>
        <w:gridCol w:w="9829"/>
        <w:gridCol w:w="2219"/>
      </w:tblGrid>
      <w:tr w:rsidR="00E97E01" w:rsidRPr="00F169CC" w:rsidTr="00A85108">
        <w:trPr>
          <w:trHeight w:val="710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 xml:space="preserve">Содержание учебной дисциплины. Вид учебных занятий (теоретические, контрольные, </w:t>
            </w:r>
            <w:r w:rsidR="005A2904" w:rsidRPr="00F169CC">
              <w:rPr>
                <w:b/>
                <w:bCs/>
              </w:rPr>
              <w:t>практические работы</w:t>
            </w:r>
            <w:r w:rsidRPr="00F169CC">
              <w:rPr>
                <w:b/>
                <w:bCs/>
              </w:rPr>
              <w:t>), самостоятельная работа обучающихся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Объем часов</w:t>
            </w:r>
          </w:p>
        </w:tc>
      </w:tr>
      <w:tr w:rsidR="00E97E01" w:rsidRPr="00F169CC" w:rsidTr="00A85108">
        <w:trPr>
          <w:trHeight w:val="419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1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169CC">
              <w:rPr>
                <w:bCs/>
              </w:rPr>
              <w:t>2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3</w:t>
            </w:r>
          </w:p>
        </w:tc>
      </w:tr>
      <w:tr w:rsidR="00E97E01" w:rsidRPr="00F169CC" w:rsidTr="00A85108">
        <w:trPr>
          <w:trHeight w:val="368"/>
        </w:trPr>
        <w:tc>
          <w:tcPr>
            <w:tcW w:w="2514" w:type="dxa"/>
          </w:tcPr>
          <w:p w:rsidR="00E97E01" w:rsidRPr="00F169CC" w:rsidRDefault="00E97E01" w:rsidP="00A85108">
            <w:pPr>
              <w:jc w:val="both"/>
              <w:rPr>
                <w:b/>
              </w:rPr>
            </w:pPr>
            <w:r w:rsidRPr="00F169CC">
              <w:rPr>
                <w:b/>
                <w:lang w:eastAsia="en-US"/>
              </w:rPr>
              <w:t>Введение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spacing w:line="200" w:lineRule="exact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Содержание учебного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как средство общения и форма существования национальной культуры.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и общество. Язык как развивающееся явление.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как система. Основные уровни языка.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Русский язык в современном мире. Язык и культура. Отражение в русском языке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материальной и духовной культуры русского и других народов. Понятие о русском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литературном </w:t>
            </w:r>
            <w:proofErr w:type="gramStart"/>
            <w:r w:rsidRPr="00F169CC">
              <w:t>языке</w:t>
            </w:r>
            <w:proofErr w:type="gramEnd"/>
            <w:r w:rsidRPr="00F169CC">
              <w:t xml:space="preserve"> и языковой норме. Значение русского языка при освоении профессий СПО и специальностей СПО.</w:t>
            </w:r>
          </w:p>
          <w:p w:rsidR="00E97E01" w:rsidRPr="00F169CC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Освоение общих закономерностей лингвистического анализа.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Выполнение заданий по обобщению знаний о современном русском языке как науке и анализу методов языкового исследования.</w:t>
            </w:r>
          </w:p>
          <w:p w:rsidR="007B20ED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</w:rPr>
              <w:t>Виды учебной деятельности:</w:t>
            </w:r>
            <w:r w:rsidRPr="00F169CC">
              <w:t xml:space="preserve"> </w:t>
            </w:r>
          </w:p>
          <w:p w:rsidR="00E97E01" w:rsidRPr="00F169CC" w:rsidRDefault="00E97E01" w:rsidP="007B20ED">
            <w:pPr>
              <w:autoSpaceDE w:val="0"/>
              <w:autoSpaceDN w:val="0"/>
              <w:adjustRightInd w:val="0"/>
              <w:jc w:val="both"/>
            </w:pPr>
            <w:r w:rsidRPr="00F169CC">
              <w:t>извлекать из разных источников и преобразовывать информацию о языке как развивающемся явлении, о связи языка и культуры;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на отдельных примерах взаимосвязь языка, культуры и истории народа — носителя языка; анализировать    пословицы и поговорки о русском языке;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связное высказывание (сочинение-рассуждение</w:t>
            </w:r>
            <w:proofErr w:type="gramStart"/>
            <w:r w:rsidRPr="00F169CC">
              <w:t>)в</w:t>
            </w:r>
            <w:proofErr w:type="gramEnd"/>
            <w:r w:rsidRPr="00F169CC">
              <w:t xml:space="preserve"> устной или письменной форме;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приводить примеры, которые доказывают, что изучение языка</w:t>
            </w:r>
            <w:r w:rsidR="005F0EC4" w:rsidRPr="00F169CC">
              <w:t xml:space="preserve"> </w:t>
            </w:r>
            <w:r w:rsidRPr="00F169CC">
              <w:t>позволяет лучше узнать историю и культуру страны;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определять тему, основную мысль текстов о роли русского</w:t>
            </w:r>
            <w:r w:rsidR="005F0EC4" w:rsidRPr="00F169CC">
              <w:t xml:space="preserve"> </w:t>
            </w:r>
            <w:r w:rsidRPr="00F169CC">
              <w:t>языка в жизни общества;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вычитывать разные виды информации; проводить языковой разбор текстов; извлекать информацию из разных источников</w:t>
            </w:r>
            <w:r w:rsidR="007B20ED" w:rsidRPr="00F169CC">
              <w:t xml:space="preserve"> </w:t>
            </w:r>
            <w:r w:rsidRPr="00F169CC">
              <w:t>(таблиц, схем);</w:t>
            </w:r>
          </w:p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t>• преобразовывать информацию; строить рассуждение о роли русского языка в жизни человека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2</w:t>
            </w:r>
          </w:p>
        </w:tc>
      </w:tr>
      <w:tr w:rsidR="00E97E01" w:rsidRPr="00F169CC" w:rsidTr="00A85108">
        <w:trPr>
          <w:trHeight w:val="90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</w:rPr>
              <w:t>Раздел 1.Язык и речь. Функциональные стили речи</w:t>
            </w:r>
            <w:r w:rsidR="00C74AD7" w:rsidRPr="00F169CC">
              <w:rPr>
                <w:b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</w:rPr>
              <w:t>Содержание  учебного 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Язык и речь. Виды речевой деятельности. Речевая ситуация и ее компоненты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Основные требования к речи: правильность, точность, выразительность, уместность употребления языковых средств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Функциональные стили речи и их особенности.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Разговорный стиль речи, его основные признаки, сфера использования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Научный стиль речи. Основные жанры научного стиля: доклад, статья, сообщение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Официально-деловой стиль речи, его признаки, назначение. Жанры официально-делового стиля: заявление, доверенность, расписка, резюме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Художественный стиль речи, его основные признаки: образность, использование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изобразительно-выразительных средств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</w:t>
            </w:r>
            <w:r w:rsidR="00C74AD7" w:rsidRPr="00F169CC">
              <w:t xml:space="preserve"> </w:t>
            </w:r>
            <w:r w:rsidRPr="00F169CC">
              <w:t>в тексте. Информационная переработка текста (план, тезисы, конспект, реферат</w:t>
            </w:r>
            <w:proofErr w:type="gramStart"/>
            <w:r w:rsidRPr="00F169CC">
              <w:t>,а</w:t>
            </w:r>
            <w:proofErr w:type="gramEnd"/>
            <w:r w:rsidRPr="00F169CC">
              <w:t>ннотация). Абзац как средство смыслового членения текста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Функционально-смысловые типы речи (повествование, описание, рассуждение).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i/>
                <w:iCs/>
              </w:rPr>
              <w:t>Соединение в тексте различных типов речи</w:t>
            </w:r>
            <w:r w:rsidRPr="00F169CC">
              <w:rPr>
                <w:bCs/>
                <w:i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Лингвостилистический анализ текста.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основных стилевых разновидностей письменной и устной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Определение типа, стиля, жанра текста (по заданному способу).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структуры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Лингвостилистический (стилистический, речеведческий) анализ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Освоение видов переработки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Изучение особенностей построения текста разных функциональных типов.</w:t>
            </w:r>
          </w:p>
          <w:p w:rsidR="007B20ED" w:rsidRPr="00F169CC" w:rsidRDefault="007B20ED" w:rsidP="007B20E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rPr>
                <w:bCs/>
                <w:iCs/>
              </w:rPr>
              <w:t xml:space="preserve">Составление связного высказывания на заданную тему, в том числе на лингвистическую. 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  <w:iCs/>
              </w:rPr>
              <w:t>Виды учебной деятельности:</w:t>
            </w:r>
            <w:r w:rsidRPr="00F169CC">
              <w:t xml:space="preserve"> Выразительно читать текст, определять тему, функциональный тип речи, формулировать основную мысль художественных текстов;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вычитывать разные виды информации;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средства и способы связи предложений в тексте;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изобразительно-выразительные средства языка,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указывать их роль в идейно-художественном содержании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• составлять связное высказывание (сочинение) в </w:t>
            </w:r>
            <w:proofErr w:type="gramStart"/>
            <w:r w:rsidRPr="00F169CC">
              <w:t>устной</w:t>
            </w:r>
            <w:proofErr w:type="gramEnd"/>
            <w:r w:rsidRPr="00F169CC">
              <w:t xml:space="preserve"> 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письменной форме на основе проанализированных текстов;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определять эмоциональный настрой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речь с точки зрения правильности, точности, выразительности, уместности употребления языковых средств;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подбирать примеры по темам, взятым из изучаемых художественных произведений;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оцениват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русского литературного языка;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исправлять речевые недостатки, редактировать текст;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• выступать перед аудиторией сверстников с </w:t>
            </w:r>
            <w:proofErr w:type="gramStart"/>
            <w:r w:rsidRPr="00F169CC">
              <w:t>небольшими</w:t>
            </w:r>
            <w:proofErr w:type="gramEnd"/>
            <w:r w:rsidRPr="00F169CC">
              <w:t xml:space="preserve"> ин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формационными сообщениями, докладами на учебно-научную тему;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и сравнивать русский речевой этикет с речевым этикетом отдельных народов России и мира;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169CC">
              <w:t>• различать тексты разных функциональных стилей (экстра-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169CC">
              <w:t>• создавать устные и письменные высказывания разных стилей, жанров и типов речи (отзыв, сообщение, доклад; интервью,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репортаж, эссе; расписка, доверенность, заявление; рассказ,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беседа, спор);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подбирать тексты разных функциональных типов и стилей;</w:t>
            </w:r>
          </w:p>
          <w:p w:rsidR="00E97E01" w:rsidRPr="00F169CC" w:rsidRDefault="00E97E01" w:rsidP="006C04B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t>осуществлять информационную переработку текста, создавать вторичный текст, используя разные виды переработки текста</w:t>
            </w:r>
            <w:r w:rsidR="006C04B1" w:rsidRPr="00F169CC">
              <w:t xml:space="preserve"> </w:t>
            </w:r>
            <w:r w:rsidRPr="00F169CC">
              <w:t>(план, тезисы, конспект, реферат, аннотацию, рецензии.</w:t>
            </w:r>
            <w:proofErr w:type="gramEnd"/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18</w:t>
            </w:r>
          </w:p>
        </w:tc>
      </w:tr>
      <w:tr w:rsidR="00E97E01" w:rsidRPr="00F169CC" w:rsidTr="00A85108">
        <w:trPr>
          <w:trHeight w:val="158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 2. Фонетика, орфоэпия, графика, орфография</w:t>
            </w:r>
            <w:r w:rsidR="00C74AD7"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 </w:t>
            </w: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Фонетические единицы. Звук и фонема. Открытый и закрытый слоги. Соотношение буквы и звука. Фонетическая фраза. Ударение словесное и логическое. Роль</w:t>
            </w:r>
            <w:r w:rsidR="00FC5763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ударения в стихотворной речи. Интонационное богатство русской речи. Фонетический разбор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Орфоэпические нормы: произносительные нормы и нормы ударения. Произношение гласных и согласных звуков, заимствованных слов. Использование  </w:t>
            </w:r>
            <w:proofErr w:type="gramStart"/>
            <w:r w:rsidRPr="00F169CC">
              <w:rPr>
                <w:bCs/>
                <w:iCs/>
              </w:rPr>
              <w:t>орфоэпического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словаря.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Благозвучие речи. Звукопись как изобразительное средство. Ассонанс, аллирация.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безударных гласных, звонких и глухих согласных. Употребление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буквы </w:t>
            </w:r>
            <w:r w:rsidRPr="00F169CC">
              <w:rPr>
                <w:bCs/>
                <w:i/>
                <w:iCs/>
              </w:rPr>
              <w:t>ь</w:t>
            </w:r>
            <w:r w:rsidRPr="00F169CC">
              <w:rPr>
                <w:bCs/>
                <w:iCs/>
              </w:rPr>
              <w:t xml:space="preserve">. Правописание </w:t>
            </w:r>
            <w:r w:rsidRPr="00F169CC">
              <w:rPr>
                <w:bCs/>
                <w:i/>
                <w:iCs/>
              </w:rPr>
              <w:t>о/е</w:t>
            </w:r>
            <w:r w:rsidRPr="00F169CC">
              <w:rPr>
                <w:bCs/>
                <w:iCs/>
              </w:rPr>
              <w:t xml:space="preserve"> после шипящих и ц. Правописание приставок на </w:t>
            </w:r>
            <w:proofErr w:type="gramStart"/>
            <w:r w:rsidRPr="00F169CC">
              <w:rPr>
                <w:bCs/>
                <w:iCs/>
              </w:rPr>
              <w:t>з-</w:t>
            </w:r>
            <w:proofErr w:type="gramEnd"/>
            <w:r w:rsidRPr="00F169CC">
              <w:rPr>
                <w:bCs/>
                <w:iCs/>
              </w:rPr>
              <w:t xml:space="preserve"> / с-.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Правописание </w:t>
            </w:r>
            <w:r w:rsidRPr="00F169CC">
              <w:rPr>
                <w:bCs/>
                <w:i/>
                <w:iCs/>
              </w:rPr>
              <w:t>и/ы</w:t>
            </w:r>
            <w:r w:rsidRPr="00F169CC">
              <w:rPr>
                <w:bCs/>
                <w:iCs/>
              </w:rPr>
              <w:t xml:space="preserve"> после приставок.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Выявление закономерностей функционирования фонетической системы русского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языка.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устной и письменной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Фонетический, орфоэпический и графический анализ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выразительными средствами фонетики</w:t>
            </w:r>
            <w:r w:rsidR="00747BDE"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  <w:iCs/>
              </w:rPr>
              <w:t>Виды учебной деятельности</w:t>
            </w:r>
            <w:r w:rsidRPr="00F169CC">
              <w:rPr>
                <w:bCs/>
                <w:iCs/>
              </w:rPr>
              <w:t>:</w:t>
            </w:r>
            <w:r w:rsidRPr="00F169CC"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фонетический разбор; извлекать необходимую информацию по изучаемой теме из таблиц, схем учебника;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мультимедийных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орфоэпических словарей и справочников; использовать ее </w:t>
            </w:r>
            <w:proofErr w:type="gramStart"/>
            <w:r w:rsidRPr="00F169CC">
              <w:t>в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169CC">
              <w:t xml:space="preserve">различных </w:t>
            </w:r>
            <w:proofErr w:type="gramStart"/>
            <w:r w:rsidRPr="00F169CC">
              <w:t>видах</w:t>
            </w:r>
            <w:proofErr w:type="gramEnd"/>
            <w:r w:rsidRPr="00F169CC">
              <w:t xml:space="preserve"> деятельности</w:t>
            </w:r>
            <w:r w:rsidRPr="00F169CC">
              <w:rPr>
                <w:i/>
                <w:iCs/>
              </w:rPr>
              <w:t>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строить рассуждения с целью анализа проделанной работы;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определять круг орфографических и пунктуационных правил, по которым следует ориентироваться в конкретном случае;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операции синтеза и анализа с целью обобщения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признаков, характеристик, фактов и т. д.;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орфоэпических словарей и справочников; опознавать основные выразительные средства фонетики (звукопись)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10</w:t>
            </w:r>
          </w:p>
        </w:tc>
      </w:tr>
      <w:tr w:rsidR="00E97E01" w:rsidRPr="00F169CC" w:rsidTr="00A85108">
        <w:trPr>
          <w:trHeight w:val="972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 3.  Лексикология и фразеология</w:t>
            </w:r>
            <w:r w:rsidR="00C74AD7"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Слово в лексической системе языка. Лексическое и грамматическое значение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Многозначность слова. Прямое и переносное значение слова. Метафора, метонимия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как выразительные средства языка. Омонимы, синонимы, антонимы, паронимы и их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употребление. </w:t>
            </w:r>
            <w:r w:rsidRPr="00F169CC">
              <w:rPr>
                <w:bCs/>
                <w:i/>
                <w:iCs/>
              </w:rPr>
              <w:t>Изобразительные возможности синонимов, антонимов, омонимов,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паронимов. Контекстуальные синонимы и антонимы.</w:t>
            </w:r>
            <w:r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/>
                <w:iCs/>
              </w:rPr>
              <w:t>Градация. Антитеза</w:t>
            </w:r>
            <w:r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Русская лексика с точки зрения ее происхождения (исконно русская, заимствованная лексика, старославянизмы).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Лексика с точки зрения ее употребления: нейтральная, книжная, лексика устной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речи (жаргонизмы, арготизмы, диалектизмы). Профессионализмы. Терминологическая лексика.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Активный и пассивный словарный запас; архаизмы, историзмы, неологизмы.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пословицы и поговорки.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Фразеологизмы. Отличие фразеологизма от слова. Употребление фразеологизмов в речи. Афоризмы. Лексические и фразеологические словари. Лексико </w:t>
            </w:r>
            <w:proofErr w:type="gramStart"/>
            <w:r w:rsidRPr="00F169CC">
              <w:rPr>
                <w:bCs/>
                <w:iCs/>
              </w:rPr>
              <w:t>-</w:t>
            </w:r>
            <w:r w:rsidR="007B20ED" w:rsidRPr="00F169CC">
              <w:rPr>
                <w:bCs/>
                <w:iCs/>
              </w:rPr>
              <w:t>ф</w:t>
            </w:r>
            <w:proofErr w:type="gramEnd"/>
            <w:r w:rsidR="007B20ED" w:rsidRPr="00F169CC">
              <w:rPr>
                <w:bCs/>
                <w:iCs/>
              </w:rPr>
              <w:t>р</w:t>
            </w:r>
            <w:r w:rsidRPr="00F169CC">
              <w:rPr>
                <w:bCs/>
                <w:iCs/>
              </w:rPr>
              <w:t>азеологический разбор.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Лексические нормы. Лексические ошибки и их исправление. Ошибки в употреблении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фразеологических единиц и их исправление.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лексических единиц в собственной речи,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Лексический и фразеологический анализ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Подбор текстов с изучаемым языковым явлением.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изобразительно-выразительными средствами лексики.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связного высказывания с использованием заданных лексем, в том</w:t>
            </w:r>
            <w:r w:rsidR="007B20ED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числе на лингвистическую тему.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169CC">
              <w:rPr>
                <w:b/>
                <w:bCs/>
                <w:iCs/>
              </w:rPr>
              <w:t>Виды учебной деятельности:</w:t>
            </w:r>
            <w:r w:rsidRPr="00F169CC">
              <w:rPr>
                <w:b/>
                <w:lang w:eastAsia="en-US"/>
              </w:rPr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169CC">
              <w:rPr>
                <w:lang w:eastAsia="en-US"/>
              </w:rPr>
              <w:t xml:space="preserve"> </w:t>
            </w:r>
            <w:r w:rsidRPr="00F169CC">
              <w:t>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</w:t>
            </w:r>
            <w:r w:rsidRPr="00F169CC">
              <w:rPr>
                <w:i/>
                <w:iCs/>
              </w:rPr>
              <w:t>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объяснять особенности употребления лексических сре</w:t>
            </w:r>
            <w:proofErr w:type="gramStart"/>
            <w:r w:rsidRPr="00F169CC">
              <w:t>дств в т</w:t>
            </w:r>
            <w:proofErr w:type="gramEnd"/>
            <w:r w:rsidRPr="00F169CC">
              <w:t>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информацию в различных видах деятельности;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 w:rsidRPr="00F169CC">
              <w:t>• познавать основные виды тропов, построенных на переносном значении слова (метафора, эпитет, олицетворение</w:t>
            </w:r>
            <w:proofErr w:type="gramEnd"/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14</w:t>
            </w:r>
          </w:p>
        </w:tc>
      </w:tr>
      <w:tr w:rsidR="00E97E01" w:rsidRPr="00F169CC" w:rsidTr="00A85108">
        <w:trPr>
          <w:trHeight w:val="1550"/>
        </w:trPr>
        <w:tc>
          <w:tcPr>
            <w:tcW w:w="2514" w:type="dxa"/>
          </w:tcPr>
          <w:p w:rsidR="00E97E01" w:rsidRPr="00F169CC" w:rsidRDefault="00E97E01" w:rsidP="006C04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</w:t>
            </w:r>
            <w:r w:rsidR="006C04B1" w:rsidRPr="00F169CC">
              <w:rPr>
                <w:b/>
                <w:bCs/>
              </w:rPr>
              <w:t xml:space="preserve"> </w:t>
            </w:r>
            <w:r w:rsidRPr="00F169CC">
              <w:rPr>
                <w:b/>
                <w:bCs/>
              </w:rPr>
              <w:t>4 Морфемика,</w:t>
            </w:r>
            <w:r w:rsidR="006C04B1" w:rsidRPr="00F169CC">
              <w:rPr>
                <w:b/>
                <w:bCs/>
              </w:rPr>
              <w:t xml:space="preserve"> </w:t>
            </w:r>
            <w:r w:rsidRPr="00F169CC">
              <w:rPr>
                <w:b/>
                <w:bCs/>
              </w:rPr>
              <w:t xml:space="preserve">  словообразование, </w:t>
            </w:r>
          </w:p>
          <w:p w:rsidR="00E97E01" w:rsidRPr="00F169CC" w:rsidRDefault="00C74AD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30" w:firstLine="430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О</w:t>
            </w:r>
            <w:r w:rsidR="00E97E01" w:rsidRPr="00F169CC">
              <w:rPr>
                <w:b/>
                <w:bCs/>
              </w:rPr>
              <w:t>рфография</w:t>
            </w:r>
            <w:r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Понятие морфемы как значимой части слова. Многозначность морфем. Синонимия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антонимия морфем. Морфемный разбор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 w:rsidRPr="00F169CC">
              <w:rPr>
                <w:bCs/>
                <w:i/>
                <w:iCs/>
              </w:rPr>
              <w:t xml:space="preserve">Понятие </w:t>
            </w:r>
            <w:proofErr w:type="gramStart"/>
            <w:r w:rsidRPr="00F169CC">
              <w:rPr>
                <w:bCs/>
                <w:i/>
                <w:iCs/>
              </w:rPr>
              <w:t>об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 xml:space="preserve">этимологии. </w:t>
            </w:r>
            <w:r w:rsidRPr="00F169CC">
              <w:rPr>
                <w:bCs/>
                <w:iCs/>
              </w:rPr>
              <w:t>Словообразовательный анализ.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 xml:space="preserve">Употребление приставок в разных стилях речи. Употребление суффиксов </w:t>
            </w:r>
            <w:proofErr w:type="gramStart"/>
            <w:r w:rsidRPr="00F169CC">
              <w:rPr>
                <w:bCs/>
                <w:i/>
                <w:iCs/>
              </w:rPr>
              <w:t>в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 xml:space="preserve">разных </w:t>
            </w:r>
            <w:proofErr w:type="gramStart"/>
            <w:r w:rsidRPr="00F169CC">
              <w:rPr>
                <w:bCs/>
                <w:i/>
                <w:iCs/>
              </w:rPr>
              <w:t>стилях</w:t>
            </w:r>
            <w:proofErr w:type="gramEnd"/>
            <w:r w:rsidRPr="00F169CC">
              <w:rPr>
                <w:bCs/>
                <w:i/>
                <w:iCs/>
              </w:rPr>
              <w:t xml:space="preserve"> речи.</w:t>
            </w:r>
            <w:r w:rsidRPr="00F169CC">
              <w:rPr>
                <w:bCs/>
                <w:iCs/>
              </w:rPr>
              <w:t xml:space="preserve"> Речевые ошибки, связанные с неоправданным повтором однокоренных слов.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чередующихся гласных в корнях слов. Правописание приставок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пр</w:t>
            </w:r>
            <w:proofErr w:type="gramStart"/>
            <w:r w:rsidRPr="00F169CC">
              <w:rPr>
                <w:bCs/>
                <w:i/>
                <w:iCs/>
              </w:rPr>
              <w:t>и-</w:t>
            </w:r>
            <w:proofErr w:type="gramEnd"/>
            <w:r w:rsidRPr="00F169CC">
              <w:rPr>
                <w:bCs/>
                <w:i/>
                <w:iCs/>
              </w:rPr>
              <w:t xml:space="preserve"> / пре-.</w:t>
            </w:r>
            <w:r w:rsidRPr="00F169CC">
              <w:rPr>
                <w:bCs/>
                <w:iCs/>
              </w:rPr>
              <w:t xml:space="preserve"> Правописание сложных слов.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значением морфем и их функциями в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Анализ одноструктурных слов с морфемами-омонимами; сопоставление слов </w:t>
            </w:r>
            <w:proofErr w:type="gramStart"/>
            <w:r w:rsidRPr="00F169CC">
              <w:rPr>
                <w:bCs/>
                <w:iCs/>
              </w:rPr>
              <w:t>с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морфемами-синонимами.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Распределение слов по словообразовательным гнездам, восстановление словообразовательной цепочки.</w:t>
            </w:r>
            <w:r w:rsidR="00747BDE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слов, слов одной структуры.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>внутренней формы слова, наблюдения за историческими процессами.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  <w:bCs/>
                <w:lang w:eastAsia="en-US"/>
              </w:rPr>
              <w:t>Виды учебной деятельности:</w:t>
            </w:r>
            <w:r w:rsidRPr="00F169CC">
              <w:rPr>
                <w:b/>
              </w:rPr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Опознавать, наблюдать изучаемое языковое явление, извлекать его из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морфемный, словообразовательный, этимологический, орфографический анализ;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словообразовательные цепочки и словообразовательные гнезда</w:t>
            </w:r>
            <w:r w:rsidRPr="00F169CC">
              <w:rPr>
                <w:i/>
                <w:iCs/>
              </w:rPr>
              <w:t xml:space="preserve">, </w:t>
            </w:r>
            <w:r w:rsidRPr="00F169CC">
              <w:t>устанавливая смысловую и структурную связь однокоренных слов;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169CC">
              <w:t>• опознавать основные выразительные средства словообразование художественной речи и оценивать их</w:t>
            </w:r>
            <w:r w:rsidRPr="00F169CC">
              <w:rPr>
                <w:i/>
                <w:iCs/>
              </w:rPr>
              <w:t>;</w:t>
            </w:r>
            <w:r w:rsidR="006C04B1" w:rsidRPr="00F169CC">
              <w:rPr>
                <w:i/>
                <w:iCs/>
              </w:rPr>
              <w:t xml:space="preserve"> </w:t>
            </w:r>
          </w:p>
          <w:p w:rsidR="006C04B1" w:rsidRPr="00F169CC" w:rsidRDefault="00E97E01" w:rsidP="006C04B1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морфемных, словообразовательных и этимологических словарей и справочников, опознавать основные выразительные средства фонетики (звукопись)</w:t>
            </w:r>
            <w:r w:rsidRPr="00F169CC">
              <w:rPr>
                <w:lang w:eastAsia="en-US"/>
              </w:rPr>
              <w:t xml:space="preserve">  </w:t>
            </w:r>
            <w:r w:rsidRPr="00F169CC">
              <w:t>в том числе  мультимедийных;</w:t>
            </w:r>
          </w:p>
          <w:p w:rsidR="006C04B1" w:rsidRPr="00F169CC" w:rsidRDefault="006C04B1" w:rsidP="00747BDE">
            <w:pPr>
              <w:pStyle w:val="af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3" w:firstLine="142"/>
              <w:jc w:val="both"/>
              <w:rPr>
                <w:bCs/>
                <w:lang w:eastAsia="en-US"/>
              </w:rPr>
            </w:pPr>
            <w:r w:rsidRPr="00F169CC">
              <w:t xml:space="preserve">использовать этимологическую справку для объяснения правописания и лексического значения слов. 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12</w:t>
            </w:r>
          </w:p>
        </w:tc>
      </w:tr>
      <w:tr w:rsidR="00E97E01" w:rsidRPr="00F169CC" w:rsidTr="00A85108">
        <w:trPr>
          <w:trHeight w:val="862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  5 Морфология и орфография</w:t>
            </w:r>
            <w:r w:rsidR="00C74AD7"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их роль в построении текста. </w:t>
            </w:r>
            <w:r w:rsidRPr="00F169CC">
              <w:rPr>
                <w:bCs/>
                <w:i/>
                <w:iCs/>
              </w:rPr>
              <w:t>Основные выразительные средства морфологии</w:t>
            </w:r>
            <w:r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существительное.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существительных.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существительных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прилагательное.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прилагательных.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числительное.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числительных в речи. Сочетание числительных </w:t>
            </w:r>
            <w:r w:rsidRPr="00F169CC">
              <w:rPr>
                <w:bCs/>
                <w:i/>
                <w:iCs/>
              </w:rPr>
              <w:t>оба, обе, двое, трое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других с существительными разного рода.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Местоимение.</w:t>
            </w:r>
            <w:r w:rsidRPr="00F169CC">
              <w:rPr>
                <w:bCs/>
                <w:iCs/>
              </w:rPr>
              <w:t xml:space="preserve"> 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в тексте. </w:t>
            </w:r>
            <w:r w:rsidRPr="00F169CC">
              <w:rPr>
                <w:bCs/>
                <w:i/>
                <w:iCs/>
              </w:rPr>
              <w:t>Синонимия местоименных форм.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Глагол.</w:t>
            </w:r>
            <w:r w:rsidRPr="00F169CC">
              <w:rPr>
                <w:bCs/>
                <w:iCs/>
              </w:rPr>
              <w:t xml:space="preserve"> Грамматические признаки глагола.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форм глагола в речи. </w:t>
            </w:r>
            <w:r w:rsidRPr="00F169CC">
              <w:rPr>
                <w:bCs/>
                <w:i/>
                <w:iCs/>
              </w:rPr>
              <w:t>Употребление в художественном тексте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Причастие как особая форма глагола</w:t>
            </w:r>
            <w:r w:rsidRPr="00F169CC">
              <w:rPr>
                <w:bCs/>
                <w:iCs/>
              </w:rPr>
              <w:t>. Образование действительных и страдательных причастий. Правописание суффиксов и окончаний причастий. Правописание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не с причастиями. Правописание </w:t>
            </w:r>
            <w:proofErr w:type="gramStart"/>
            <w:r w:rsidRPr="00F169CC">
              <w:rPr>
                <w:bCs/>
                <w:iCs/>
              </w:rPr>
              <w:t>-н</w:t>
            </w:r>
            <w:proofErr w:type="gramEnd"/>
            <w:r w:rsidRPr="00F169CC">
              <w:rPr>
                <w:bCs/>
                <w:iCs/>
              </w:rPr>
              <w:t xml:space="preserve">- и -нн- в причастиях и отглагольных прилагательных. Причастный оборот и знаки препинания в предложении с </w:t>
            </w:r>
            <w:proofErr w:type="gramStart"/>
            <w:r w:rsidRPr="00F169CC">
              <w:rPr>
                <w:bCs/>
                <w:iCs/>
              </w:rPr>
              <w:t>причастным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оборотом. Морфологический разбор причастия.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Употребление причастий в текстах разных стилей. Синонимия причастий.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Деепричастие как особая форма глагола</w:t>
            </w:r>
            <w:r w:rsidRPr="00F169CC">
              <w:rPr>
                <w:bCs/>
                <w:iCs/>
              </w:rPr>
              <w:t xml:space="preserve">. Образование деепричастий </w:t>
            </w:r>
            <w:proofErr w:type="gramStart"/>
            <w:r w:rsidRPr="00F169CC">
              <w:rPr>
                <w:bCs/>
                <w:iCs/>
              </w:rPr>
              <w:t>совершенного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разбор деепричастия.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Употребление деепричастий в текстах разных стилей.</w:t>
            </w:r>
            <w:r w:rsidRPr="00F169CC">
              <w:rPr>
                <w:bCs/>
                <w:iCs/>
              </w:rPr>
              <w:t xml:space="preserve"> Особенности построения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предложений с деепричастиями. </w:t>
            </w:r>
            <w:r w:rsidRPr="00F169CC">
              <w:rPr>
                <w:bCs/>
                <w:i/>
                <w:iCs/>
              </w:rPr>
              <w:t>Синонимия деепричастий.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Наречие.</w:t>
            </w:r>
            <w:r w:rsidRPr="00F169CC">
              <w:rPr>
                <w:bCs/>
                <w:iCs/>
              </w:rPr>
              <w:t xml:space="preserve"> 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Морфологический разбор наречия.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наречия в речи. </w:t>
            </w:r>
            <w:r w:rsidRPr="00F169CC">
              <w:rPr>
                <w:bCs/>
                <w:i/>
                <w:iCs/>
              </w:rPr>
              <w:t>Синонимия наречий при характеристике признака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действия.</w:t>
            </w:r>
            <w:r w:rsidRPr="00F169CC">
              <w:rPr>
                <w:bCs/>
                <w:iCs/>
              </w:rPr>
              <w:t xml:space="preserve"> Использование местоименных наречий для связи предложений в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Слова категории состояния (безлично-предикативные слова). Отличие слов категории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Служебные части речи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Предлог как часть речи</w:t>
            </w:r>
            <w:r w:rsidRPr="00F169CC">
              <w:rPr>
                <w:bCs/>
                <w:iCs/>
              </w:rPr>
              <w:t>. Правописание предлогов. Отличие производных предлогов (</w:t>
            </w:r>
            <w:r w:rsidRPr="00F169CC">
              <w:rPr>
                <w:bCs/>
                <w:i/>
                <w:iCs/>
              </w:rPr>
              <w:t xml:space="preserve">в течение, в продолжение, </w:t>
            </w:r>
            <w:proofErr w:type="gramStart"/>
            <w:r w:rsidRPr="00F169CC">
              <w:rPr>
                <w:bCs/>
                <w:i/>
                <w:iCs/>
              </w:rPr>
              <w:t>вследствие</w:t>
            </w:r>
            <w:proofErr w:type="gramEnd"/>
            <w:r w:rsidRPr="00F169CC">
              <w:rPr>
                <w:bCs/>
                <w:i/>
                <w:iCs/>
              </w:rPr>
              <w:t xml:space="preserve"> и др.)</w:t>
            </w:r>
            <w:r w:rsidRPr="00F169CC">
              <w:rPr>
                <w:bCs/>
                <w:iCs/>
              </w:rPr>
              <w:t xml:space="preserve"> от слов-омонимов.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F169CC">
              <w:rPr>
                <w:bCs/>
                <w:i/>
                <w:iCs/>
              </w:rPr>
              <w:t>благодаря</w:t>
            </w:r>
            <w:proofErr w:type="gramEnd"/>
            <w:r w:rsidRPr="00F169CC">
              <w:rPr>
                <w:bCs/>
                <w:i/>
                <w:iCs/>
              </w:rPr>
              <w:t>, вопреки, согласно</w:t>
            </w:r>
            <w:r w:rsidRPr="00F169CC">
              <w:rPr>
                <w:bCs/>
                <w:iCs/>
              </w:rPr>
              <w:t xml:space="preserve">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Союз как часть речи</w:t>
            </w:r>
            <w:r w:rsidRPr="00F169CC">
              <w:rPr>
                <w:bCs/>
                <w:iCs/>
              </w:rPr>
              <w:t xml:space="preserve">. Правописание союзов. Отличие союзов </w:t>
            </w:r>
            <w:r w:rsidRPr="00F169CC">
              <w:rPr>
                <w:bCs/>
                <w:i/>
                <w:iCs/>
              </w:rPr>
              <w:t>тоже, также, чтобы, зато</w:t>
            </w:r>
            <w:r w:rsidRPr="00F169CC">
              <w:rPr>
                <w:bCs/>
                <w:iCs/>
              </w:rPr>
              <w:t xml:space="preserve"> от слов-омонимов.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Употребление союзов в простом и сложном предложении. Союзы как средство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связи предложений в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Частица как часть речи</w:t>
            </w:r>
            <w:r w:rsidRPr="00F169CC">
              <w:rPr>
                <w:bCs/>
                <w:iCs/>
              </w:rPr>
              <w:t xml:space="preserve">. Правописание частиц. Правописание частиц не и ни </w:t>
            </w:r>
            <w:proofErr w:type="gramStart"/>
            <w:r w:rsidRPr="00F169CC">
              <w:rPr>
                <w:bCs/>
                <w:iCs/>
              </w:rPr>
              <w:t>с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разными частями речи. </w:t>
            </w:r>
            <w:r w:rsidRPr="00F169CC">
              <w:rPr>
                <w:bCs/>
                <w:i/>
                <w:iCs/>
              </w:rPr>
              <w:t>Частицы как средство выразительности речи.</w:t>
            </w:r>
            <w:r w:rsidRPr="00F169CC">
              <w:rPr>
                <w:bCs/>
                <w:iCs/>
              </w:rPr>
              <w:t xml:space="preserve"> Употребление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частиц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Междометия и звукоподражательные слова</w:t>
            </w:r>
            <w:r w:rsidRPr="00F169CC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междометий в речи.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  <w:r w:rsidR="00E97E01" w:rsidRPr="001A5C74">
              <w:rPr>
                <w:b/>
                <w:bCs/>
                <w:i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Исследование текста с целью освоения основных понятий морфологии: грамматические категории и грамматические значения; выведение алгоритма морфологического разбора.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Наблюдение над значением словоформ разных частей речи и их функциями </w:t>
            </w:r>
            <w:proofErr w:type="gramStart"/>
            <w:r w:rsidRPr="00F169CC">
              <w:rPr>
                <w:bCs/>
                <w:iCs/>
              </w:rPr>
              <w:t>в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rPr>
                <w:bCs/>
                <w:iCs/>
              </w:rPr>
              <w:t>тексте</w:t>
            </w:r>
            <w:proofErr w:type="gramEnd"/>
            <w:r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лексического и грамматического значения слов.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Выявление нормы употребления сходных грамматических форм в письменной речи обучающихся.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>Подбор текстов с определенными орфограммами и пунктограммами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</w:rPr>
              <w:t xml:space="preserve">Виды   учебной деятельности: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Опознавать, наблюдать изучаемое языковое явление, извлекать его из текста, анализировать с точки зрения текстообразующей  роли;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морфологический, орфографический</w:t>
            </w:r>
            <w:proofErr w:type="gramStart"/>
            <w:r w:rsidRPr="00F169CC">
              <w:t xml:space="preserve"> ,</w:t>
            </w:r>
            <w:proofErr w:type="gramEnd"/>
            <w:r w:rsidRPr="00F169CC">
              <w:t xml:space="preserve">   пунктуационный анализ;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операции синтеза и анализа с целью обобщения признаков, характеристик, фактов и т. д.; подбирать примеры по теме из художественных текстов изучаемых произведений;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монологическое высказывание на лингвистическую тему в устной или письменной форме; анализировать текст с целью обнаружения изученных понятий (категорий), орфограмм, пунктограмм;</w:t>
            </w:r>
          </w:p>
          <w:p w:rsidR="00E97E01" w:rsidRPr="00F169CC" w:rsidRDefault="00E97E01" w:rsidP="00A85108">
            <w:pPr>
              <w:ind w:right="21"/>
              <w:jc w:val="both"/>
              <w:rPr>
                <w:bCs/>
                <w:lang w:eastAsia="en-US"/>
              </w:rPr>
            </w:pPr>
            <w:r w:rsidRPr="00F169CC">
              <w:t>• 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текстообразовании</w:t>
            </w:r>
            <w:r w:rsidRPr="00F169CC">
              <w:rPr>
                <w:lang w:eastAsia="en-US"/>
              </w:rPr>
              <w:t xml:space="preserve">  аудирование;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28</w:t>
            </w:r>
          </w:p>
          <w:p w:rsidR="00E97E01" w:rsidRPr="00F169CC" w:rsidRDefault="00E97E01" w:rsidP="00A85108">
            <w:pPr>
              <w:jc w:val="both"/>
            </w:pPr>
          </w:p>
        </w:tc>
      </w:tr>
      <w:tr w:rsidR="006C04B1" w:rsidRPr="00F169CC" w:rsidTr="00A85108">
        <w:trPr>
          <w:trHeight w:val="158"/>
        </w:trPr>
        <w:tc>
          <w:tcPr>
            <w:tcW w:w="2514" w:type="dxa"/>
            <w:vMerge w:val="restart"/>
          </w:tcPr>
          <w:p w:rsidR="006C04B1" w:rsidRPr="00F169CC" w:rsidRDefault="006C04B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 6 Синтаксис и пунктуация</w:t>
            </w:r>
          </w:p>
        </w:tc>
        <w:tc>
          <w:tcPr>
            <w:tcW w:w="9829" w:type="dxa"/>
            <w:vMerge w:val="restart"/>
          </w:tcPr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 учебного материала: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Основные единицы синтаксиса.</w:t>
            </w:r>
            <w:r w:rsidRPr="00F169CC">
              <w:rPr>
                <w:bCs/>
                <w:iCs/>
              </w:rPr>
              <w:t xml:space="preserve"> Словосочетание, предложение, сложное синтаксическое целое. </w:t>
            </w:r>
            <w:r w:rsidRPr="00F169CC">
              <w:rPr>
                <w:bCs/>
                <w:i/>
                <w:iCs/>
              </w:rPr>
              <w:t>Основные выразительные средства синтаксиса.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Словосочетание.</w:t>
            </w:r>
            <w:r w:rsidRPr="00F169CC">
              <w:rPr>
                <w:bCs/>
                <w:iCs/>
              </w:rPr>
              <w:t xml:space="preserve"> Строение словосочетания. Виды связи слов в словосочетании.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Нормы построения словосочетаний. Синтаксический разбор словосочетаний. Значение словосочетания в построении предложения. </w:t>
            </w:r>
            <w:r w:rsidRPr="00F169CC">
              <w:rPr>
                <w:bCs/>
                <w:i/>
                <w:iCs/>
              </w:rPr>
              <w:t>Синонимия словосочетаний.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Простое предложение.</w:t>
            </w:r>
            <w:r w:rsidRPr="00F169CC">
              <w:rPr>
                <w:bCs/>
                <w:iCs/>
              </w:rPr>
              <w:t xml:space="preserve"> Виды предложений по цели высказывания; восклицательные предложения. Интонационное богатство русской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Логическое ударение. Прямой и обратный порядок слов. </w:t>
            </w:r>
            <w:r w:rsidRPr="00F169CC">
              <w:rPr>
                <w:bCs/>
                <w:i/>
                <w:iCs/>
              </w:rPr>
              <w:t>Стилистические функции и роль порядка слов в предложении.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Грамматическая основа простого двусоставного предложения. Тире между подлежащим и сказуемым. Согласование сказуемого с подлежащим. </w:t>
            </w:r>
            <w:r w:rsidRPr="00F169CC">
              <w:rPr>
                <w:bCs/>
                <w:i/>
                <w:iCs/>
              </w:rPr>
              <w:t>Синонимия составных сказуемых. Единство видовременных форм глаголов-сказуемых как средство</w:t>
            </w:r>
            <w:r w:rsidR="00034FE3" w:rsidRPr="00F169CC">
              <w:rPr>
                <w:bCs/>
                <w:i/>
                <w:iCs/>
              </w:rPr>
              <w:t xml:space="preserve"> </w:t>
            </w:r>
            <w:r w:rsidRPr="00F169CC">
              <w:rPr>
                <w:bCs/>
                <w:i/>
                <w:iCs/>
              </w:rPr>
              <w:t>связи предложений в тексте.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rPr>
                <w:bCs/>
                <w:iCs/>
              </w:rPr>
              <w:t>Второстепенные члены предложения (определение, приложение, обстоятельство,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дополнение).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Роль второстепенных членов предложения в построении текста.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Синонимия согласованных и несогласованных определений. Обстоятельства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времени и места как средство связи предложений в тексте.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Односоставное и неполное предложение.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Односоставные предложения с главным членом в форме подлежащего.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Односоставные предложения с главным членом в форме сказуемого.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Синонимия односоставных предложений. Предложения односоставные и двусоставные как синтаксические синонимы; использование их в разных типах и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proofErr w:type="gramStart"/>
            <w:r w:rsidRPr="00F169CC">
              <w:rPr>
                <w:bCs/>
                <w:i/>
                <w:iCs/>
              </w:rPr>
              <w:t>стилях</w:t>
            </w:r>
            <w:proofErr w:type="gramEnd"/>
            <w:r w:rsidRPr="00F169CC">
              <w:rPr>
                <w:bCs/>
                <w:i/>
                <w:iCs/>
              </w:rPr>
              <w:t xml:space="preserve"> речи. Использование неполных предложений в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Односложное простое предложение.</w:t>
            </w:r>
            <w:r w:rsidRPr="00F169CC">
              <w:rPr>
                <w:bCs/>
                <w:iCs/>
              </w:rPr>
              <w:t xml:space="preserve"> Предложения с однородными членами и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знаки препинания в них. Однородные и неоднородные определения.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однородных членов предложения в разных стилях речи. </w:t>
            </w:r>
            <w:r w:rsidRPr="00F169CC">
              <w:rPr>
                <w:bCs/>
                <w:i/>
                <w:iCs/>
              </w:rPr>
              <w:t>Синонимика ряда однородных членов предложения с союзами и без союзов.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Предложения с обособленными и уточняющими членами. Обособление определений. </w:t>
            </w:r>
            <w:r w:rsidRPr="00F169CC">
              <w:rPr>
                <w:bCs/>
                <w:i/>
                <w:iCs/>
              </w:rPr>
              <w:t>Синонимия обособленных и необособленных определений.</w:t>
            </w:r>
            <w:r w:rsidRPr="00F169CC">
              <w:rPr>
                <w:bCs/>
                <w:iCs/>
              </w:rPr>
              <w:t xml:space="preserve"> Обособление приложений. Обособление дополнений. Обособление обстоятельств. Роль </w:t>
            </w:r>
            <w:proofErr w:type="gramStart"/>
            <w:r w:rsidRPr="00F169CC">
              <w:rPr>
                <w:bCs/>
                <w:iCs/>
              </w:rPr>
              <w:t>сравнительного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оборота как изобразительного средства языка. Уточняющие члены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Стилистическая роль обособленных и необособленных членов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Знаки препинания при словах, грамматически несвязанных с членами предложения. Вводные слова и предложения. Отличие вводных слов </w:t>
            </w:r>
            <w:proofErr w:type="gramStart"/>
            <w:r w:rsidRPr="00F169CC">
              <w:rPr>
                <w:bCs/>
                <w:iCs/>
              </w:rPr>
              <w:t>от</w:t>
            </w:r>
            <w:proofErr w:type="gramEnd"/>
            <w:r w:rsidRPr="00F169CC">
              <w:rPr>
                <w:bCs/>
                <w:iCs/>
              </w:rPr>
              <w:t xml:space="preserve"> знаменательных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слов-омонимов. Употребление вводных слов в речи; стилистическое различие </w:t>
            </w:r>
            <w:proofErr w:type="gramStart"/>
            <w:r w:rsidRPr="00F169CC">
              <w:rPr>
                <w:bCs/>
                <w:iCs/>
              </w:rPr>
              <w:t>между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Знаки препинания при обращении. </w:t>
            </w:r>
            <w:r w:rsidRPr="00F169CC">
              <w:rPr>
                <w:bCs/>
                <w:i/>
                <w:iCs/>
              </w:rPr>
              <w:t>Использование обращений в разных стилях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речи как средства характеристики адресата и передачи авторского отношения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к нему.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Сложное предложение.</w:t>
            </w:r>
            <w:r w:rsidRPr="00F169CC">
              <w:rPr>
                <w:bCs/>
                <w:iCs/>
              </w:rPr>
              <w:t xml:space="preserve"> Сложносочиненное предложение. Знаки препинания </w:t>
            </w:r>
            <w:proofErr w:type="gramStart"/>
            <w:r w:rsidRPr="00F169CC">
              <w:rPr>
                <w:bCs/>
                <w:iCs/>
              </w:rPr>
              <w:t>в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сложносочиненном </w:t>
            </w:r>
            <w:proofErr w:type="gramStart"/>
            <w:r w:rsidRPr="00F169CC">
              <w:rPr>
                <w:bCs/>
                <w:iCs/>
              </w:rPr>
              <w:t>предложении</w:t>
            </w:r>
            <w:proofErr w:type="gramEnd"/>
            <w:r w:rsidRPr="00F169CC">
              <w:rPr>
                <w:bCs/>
                <w:iCs/>
              </w:rPr>
              <w:t xml:space="preserve">. </w:t>
            </w:r>
            <w:r w:rsidRPr="00F169CC">
              <w:rPr>
                <w:bCs/>
                <w:i/>
                <w:iCs/>
              </w:rPr>
              <w:t xml:space="preserve">Синонимика сложносочиненных предложений </w:t>
            </w:r>
            <w:proofErr w:type="gramStart"/>
            <w:r w:rsidRPr="00F169CC">
              <w:rPr>
                <w:bCs/>
                <w:i/>
                <w:iCs/>
              </w:rPr>
              <w:t>с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различными союзами.</w:t>
            </w:r>
            <w:r w:rsidRPr="00F169CC">
              <w:rPr>
                <w:bCs/>
                <w:iCs/>
              </w:rPr>
              <w:t xml:space="preserve"> Употребление сложносочиненных предложений в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Сложноподчиненное предложение</w:t>
            </w:r>
            <w:r w:rsidRPr="00F169CC">
              <w:rPr>
                <w:bCs/>
                <w:iCs/>
              </w:rPr>
              <w:t xml:space="preserve">. Знаки препинания в </w:t>
            </w:r>
            <w:proofErr w:type="gramStart"/>
            <w:r w:rsidRPr="00F169CC">
              <w:rPr>
                <w:bCs/>
                <w:iCs/>
              </w:rPr>
              <w:t>сложноподчиненном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rPr>
                <w:bCs/>
                <w:iCs/>
              </w:rPr>
              <w:t>предложении</w:t>
            </w:r>
            <w:proofErr w:type="gramEnd"/>
            <w:r w:rsidRPr="00F169CC">
              <w:rPr>
                <w:bCs/>
                <w:iCs/>
              </w:rPr>
              <w:t>. Использование сложноподчиненных предложений в разных типах и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rPr>
                <w:bCs/>
                <w:iCs/>
              </w:rPr>
              <w:t>стилях</w:t>
            </w:r>
            <w:proofErr w:type="gramEnd"/>
            <w:r w:rsidRPr="00F169CC">
              <w:rPr>
                <w:bCs/>
                <w:iCs/>
              </w:rPr>
              <w:t xml:space="preserve">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Бессоюзное сложное предложение.</w:t>
            </w:r>
            <w:r w:rsidRPr="00F169CC">
              <w:rPr>
                <w:bCs/>
                <w:iCs/>
              </w:rPr>
              <w:t xml:space="preserve"> Знаки препинания в </w:t>
            </w:r>
            <w:proofErr w:type="gramStart"/>
            <w:r w:rsidRPr="00F169CC">
              <w:rPr>
                <w:bCs/>
                <w:iCs/>
              </w:rPr>
              <w:t>бессоюзном</w:t>
            </w:r>
            <w:proofErr w:type="gramEnd"/>
            <w:r w:rsidRPr="00F169CC">
              <w:rPr>
                <w:bCs/>
                <w:iCs/>
              </w:rPr>
              <w:t xml:space="preserve"> сложном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rPr>
                <w:bCs/>
                <w:iCs/>
              </w:rPr>
              <w:t>предложении</w:t>
            </w:r>
            <w:proofErr w:type="gramEnd"/>
            <w:r w:rsidRPr="00F169CC">
              <w:rPr>
                <w:bCs/>
                <w:iCs/>
              </w:rPr>
              <w:t>. Использование бессоюзных сложных предложений в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Знаки препинания в сложном предложении с разными видами связи. </w:t>
            </w:r>
            <w:r w:rsidRPr="00F169CC">
              <w:rPr>
                <w:bCs/>
                <w:i/>
                <w:iCs/>
              </w:rPr>
              <w:t>Синонимика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proofErr w:type="gramStart"/>
            <w:r w:rsidRPr="00F169CC">
              <w:rPr>
                <w:bCs/>
                <w:i/>
                <w:iCs/>
              </w:rPr>
              <w:t>простых и сложных предложений (простые и сложноподчиненные предложения,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сложные союзные и бессоюзные предложения).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Оформление диалога. Знаки препинания при диалоге.</w:t>
            </w:r>
          </w:p>
          <w:p w:rsidR="006C04B1" w:rsidRPr="001A5C74" w:rsidRDefault="006C04B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работы: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Исследование текстов для выявления существенных признаков синтаксических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существенными признаками словосочетания.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Особенности употребления словосочетаний.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Синонимия словосочетаний.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использование способа анализа структуры и семантики простого и сложного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роли разных типов простых и сложных предложений в текстообразовании.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устной и письменной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пунктуации в образцах письменных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текстов.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сложноподчиненное предложение с </w:t>
            </w:r>
            <w:proofErr w:type="gramStart"/>
            <w:r w:rsidRPr="00F169CC">
              <w:rPr>
                <w:bCs/>
                <w:iCs/>
              </w:rPr>
              <w:t>придаточными</w:t>
            </w:r>
            <w:proofErr w:type="gramEnd"/>
            <w:r w:rsidRPr="00F169CC">
              <w:rPr>
                <w:bCs/>
                <w:iCs/>
              </w:rPr>
              <w:t xml:space="preserve"> определительными и обстоятельственными и др.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ошибок и недочетов в построении простого (сложного)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схем простых и сложных предложений и составление предложений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 схемам.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Составление связного высказывания с использованием предложений </w:t>
            </w:r>
            <w:proofErr w:type="gramStart"/>
            <w:r w:rsidRPr="00F169CC">
              <w:rPr>
                <w:bCs/>
                <w:iCs/>
              </w:rPr>
              <w:t>определенной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структуры, в том числе на лингвистическую тему.</w:t>
            </w:r>
          </w:p>
          <w:p w:rsidR="006C04B1" w:rsidRPr="00F169CC" w:rsidRDefault="006C04B1" w:rsidP="006C04B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>Применение синтаксического и пунктуационного разбора простого предложения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  <w:lang w:eastAsia="en-US"/>
              </w:rPr>
              <w:t>Виды  учебной деятельности</w:t>
            </w:r>
            <w:proofErr w:type="gramStart"/>
            <w:r w:rsidRPr="00F169CC">
              <w:t>• О</w:t>
            </w:r>
            <w:proofErr w:type="gramEnd"/>
            <w:r w:rsidRPr="00F169CC">
              <w:t>познавать, наблюдать изучаемое языковое явление, извлекать его из текста, анализировать с точки зрения  текстообразующей 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пунктуационный);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комментировать ответы товарищей;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пунктограмм;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169CC">
              <w:t>• составлять синтаксические конструкции (словосочетания,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предложения) по опорным словам, схемам, заданным темам,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соблюдая основные синтаксические нормы;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операции синтеза и анализа с целью обобщения пр</w:t>
            </w:r>
            <w:proofErr w:type="gramStart"/>
            <w:r w:rsidRPr="00F169CC">
              <w:t>и-</w:t>
            </w:r>
            <w:proofErr w:type="gramEnd"/>
            <w:r w:rsidRPr="00F169CC">
              <w:t xml:space="preserve"> знаков, характеристик, фактов и т. д.; подбирать примеры по  теме из художественных текстов изучаемых произведений;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определять роль синтаксических конструкций в текстообразовании; находить в тексте стилистические фигуры;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связное высказывание (сочинение) на лингвистическую тему в устной и письменной форме по теме занятия;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мультимедийных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словарей и справочников по правописанию; использовать эту информацию в процессе письма;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производить синонимическую замену синтаксических конструкций;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монологическое высказывание на лингвистическую тему в устной или письменной форме;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</w:pPr>
            <w:r w:rsidRPr="00F169CC">
              <w:t>• пунктуационно оформлять предложения с разными смысловыми отрезками; определять роль знаков препинания в простых  и сложных предложениях;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</w:pPr>
            <w:r w:rsidRPr="00F169CC">
              <w:t>• составлять схемы предложений, конструировать предложения по схемам</w:t>
            </w:r>
          </w:p>
          <w:p w:rsidR="006C04B1" w:rsidRPr="00F169CC" w:rsidRDefault="006C04B1" w:rsidP="00A85108">
            <w:pPr>
              <w:rPr>
                <w:bCs/>
                <w:lang w:eastAsia="en-US"/>
              </w:rPr>
            </w:pPr>
          </w:p>
        </w:tc>
        <w:tc>
          <w:tcPr>
            <w:tcW w:w="2219" w:type="dxa"/>
          </w:tcPr>
          <w:p w:rsidR="006C04B1" w:rsidRPr="00F169CC" w:rsidRDefault="006C04B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 xml:space="preserve"> 30</w:t>
            </w:r>
          </w:p>
        </w:tc>
      </w:tr>
      <w:tr w:rsidR="006C04B1" w:rsidRPr="00F169CC" w:rsidTr="00A85108">
        <w:trPr>
          <w:trHeight w:val="2531"/>
        </w:trPr>
        <w:tc>
          <w:tcPr>
            <w:tcW w:w="2514" w:type="dxa"/>
            <w:vMerge/>
          </w:tcPr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9829" w:type="dxa"/>
            <w:vMerge/>
          </w:tcPr>
          <w:p w:rsidR="006C04B1" w:rsidRPr="00F169CC" w:rsidRDefault="006C04B1" w:rsidP="00A85108">
            <w:pPr>
              <w:rPr>
                <w:lang w:eastAsia="en-US"/>
              </w:rPr>
            </w:pPr>
          </w:p>
        </w:tc>
        <w:tc>
          <w:tcPr>
            <w:tcW w:w="2219" w:type="dxa"/>
          </w:tcPr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E97E01" w:rsidRPr="00F169CC" w:rsidTr="00A85108">
        <w:trPr>
          <w:trHeight w:val="58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Аудиторных занятий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114</w:t>
            </w:r>
          </w:p>
        </w:tc>
      </w:tr>
      <w:tr w:rsidR="00E97E01" w:rsidRPr="00F169CC" w:rsidTr="00A85108">
        <w:trPr>
          <w:trHeight w:val="58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21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171</w:t>
            </w:r>
          </w:p>
        </w:tc>
      </w:tr>
    </w:tbl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RPr="00F169CC" w:rsidSect="00A85108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E97E01" w:rsidRPr="00F169CC" w:rsidRDefault="00E97E01" w:rsidP="00E97E0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169CC">
        <w:rPr>
          <w:b/>
          <w:sz w:val="26"/>
          <w:szCs w:val="26"/>
        </w:rPr>
        <w:t xml:space="preserve">Примерные темы рефератов (докладов), </w:t>
      </w:r>
      <w:proofErr w:type="gramStart"/>
      <w:r w:rsidRPr="00F169CC">
        <w:rPr>
          <w:b/>
          <w:sz w:val="26"/>
          <w:szCs w:val="26"/>
        </w:rPr>
        <w:t>индивидуальных проектов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Русский язык среди других языков мира.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Языковой вкус. Языковая норма. Языковая агрессия.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Языковой портрет современника.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Молодежный сленг и жаргон.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Деятельность М.В. Ломоносова в развитии и популяризации русского литера-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турного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А.С. Пушкин — создатель современного русского литературного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Русский литературный язык на рубеже XX—XXI веков.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Формы существования национального русского языка: русский литературный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язык, просторечие, диалекты, жаргонизмы.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 и культура.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Культурно-речевые традиции русского языка и современное состояние русской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устной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Вопросы экологии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Виды делового общения, их языковые особенности.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Языковые особенности научного стиля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Особенности художественного стиля.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Публицистический стиль: языковые особенности, сфера использования.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Экспрессивные средства языка в художественном тексте.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СМИ и культура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Устная и письменная формы существования русского языка и сферы их применения.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Стилистическое использование профессиональной и терминологической лексики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в произведениях художественной литературы.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Текст и его назначение. Типы текстов по смыслу и стилю.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Русское письмо и его эволюция.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Функционирование звуков языка в тексте: звукопись, анафора, аллитерация.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Антонимы и их роль в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Синонимия в русском языке. Типы синонимов. Роль синонимов в организации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Старославянизмы и их роль в развитии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Русская фразеология как средство экспрессивности в русском языке.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В.И.Даль как создатель «Словаря живого великорусского языка».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Строение русского слова. Способы образования слов в русском языке.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Исторические изменения в структуре слова.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Учение о частях речи в русской грамматике.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Грамматические нормы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Лексико-грамматические разряды имен существительных (на материале произведений художественной литературы).</w:t>
      </w:r>
    </w:p>
    <w:p w:rsidR="00E97E01" w:rsidRPr="00F169CC" w:rsidRDefault="00E97E01" w:rsidP="00E97E01">
      <w:pPr>
        <w:autoSpaceDE w:val="0"/>
        <w:autoSpaceDN w:val="0"/>
        <w:adjustRightInd w:val="0"/>
      </w:pPr>
      <w:proofErr w:type="gramStart"/>
      <w:r w:rsidRPr="00F169CC">
        <w:t>• Прилагательные, их разряды, синтаксическая и стилистическая роль (на при-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мере лирики русских поэтов).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Категория наклонения глагола и ее роль в   текстообразовании.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Вопрос о причастии и деепричастии в русской грамматике.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Наречия и слова категории состояния: семантика, синтаксические функции,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употребление.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Слова-омонимы в морфологии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Роль словосочетания в построении предложения.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Односоставные предложения в русском языке: особенности структуры и семантики.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Синтаксическая роль инфинитива.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Предложения с однородными членами и их функции в речи.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Обособленные члены предложения и их роль в организации текста.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Структура и стилистическая роль вводных и вставных конструкций.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Монолог и диалог. Особенности построения и употребления.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Синонимика простых предложений.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Синонимика сложных предложений.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Использование сложных предложений в речи.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Способы введения чужой речи в текст.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Русская пунктуация и ее назначение.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Порядок слов в предложении и его роль в организации художественного тек-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ста.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F169CC">
        <w:rPr>
          <w:b/>
          <w:caps/>
        </w:rPr>
        <w:t xml:space="preserve">условия реализации  </w:t>
      </w:r>
      <w:r w:rsidRPr="00F169CC">
        <w:rPr>
          <w:b/>
          <w:bCs/>
          <w:caps/>
        </w:rPr>
        <w:t>РАБОЧЕЙ программы дисциплины</w:t>
      </w:r>
    </w:p>
    <w:p w:rsidR="00E97E01" w:rsidRPr="00F169CC" w:rsidRDefault="00E97E01" w:rsidP="00E97E01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F169CC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169CC">
        <w:t xml:space="preserve">Реализация программы дисциплины требует наличия учебного кабинета Русский язык и литература. </w:t>
      </w:r>
      <w:proofErr w:type="gramStart"/>
      <w:r w:rsidRPr="00F169CC">
        <w:t xml:space="preserve">Оборудование учебного кабинета: </w:t>
      </w:r>
      <w:r w:rsidRPr="00F169CC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lang w:eastAsia="en-US"/>
        </w:rPr>
      </w:pPr>
      <w:r w:rsidRPr="00F169CC">
        <w:t xml:space="preserve">Технические средства обучения: </w:t>
      </w:r>
      <w:r w:rsidRPr="00F169CC">
        <w:rPr>
          <w:rFonts w:eastAsiaTheme="minorHAnsi"/>
          <w:lang w:eastAsia="en-US"/>
        </w:rPr>
        <w:t xml:space="preserve">мультимедийное оборудование; </w:t>
      </w:r>
      <w:r w:rsidRPr="00F169CC">
        <w:t xml:space="preserve"> </w:t>
      </w:r>
      <w:r w:rsidRPr="00F169CC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E97E01" w:rsidRPr="00F169CC" w:rsidRDefault="00E97E01" w:rsidP="00E97E01">
      <w:pPr>
        <w:autoSpaceDE w:val="0"/>
        <w:autoSpaceDN w:val="0"/>
        <w:adjustRightInd w:val="0"/>
        <w:rPr>
          <w:lang w:eastAsia="en-US"/>
        </w:rPr>
      </w:pPr>
    </w:p>
    <w:p w:rsidR="00E97E01" w:rsidRPr="00F169CC" w:rsidRDefault="00E97E01" w:rsidP="00E97E0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F169CC">
        <w:rPr>
          <w:rFonts w:eastAsiaTheme="minorHAnsi"/>
          <w:b/>
          <w:lang w:eastAsia="en-US"/>
        </w:rPr>
        <w:t xml:space="preserve">4.2 </w:t>
      </w:r>
      <w:r w:rsidRPr="00F169CC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</w:rPr>
      </w:pPr>
      <w:r w:rsidRPr="00F169CC">
        <w:rPr>
          <w:b/>
        </w:rPr>
        <w:t>Для студентов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учебник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пособие для подготовки к ЕГЭ: учеб</w:t>
      </w:r>
      <w:proofErr w:type="gramStart"/>
      <w:r w:rsidRPr="00F169CC">
        <w:t>.</w:t>
      </w:r>
      <w:proofErr w:type="gramEnd"/>
      <w:r w:rsidRPr="00F169CC">
        <w:t xml:space="preserve"> </w:t>
      </w:r>
      <w:proofErr w:type="gramStart"/>
      <w:r w:rsidRPr="00F169CC">
        <w:t>п</w:t>
      </w:r>
      <w:proofErr w:type="gramEnd"/>
      <w:r w:rsidRPr="00F169CC">
        <w:t>особие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электронный учебно-методический комплекс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  <w:rPr>
          <w:iCs/>
        </w:rPr>
      </w:pPr>
      <w:r w:rsidRPr="00F169CC">
        <w:rPr>
          <w:iCs/>
        </w:rPr>
        <w:t>Воителева Т.М. Русский язык: сборник упражнений: учеб</w:t>
      </w:r>
      <w:proofErr w:type="gramStart"/>
      <w:r w:rsidRPr="00F169CC">
        <w:rPr>
          <w:iCs/>
        </w:rPr>
        <w:t>.</w:t>
      </w:r>
      <w:proofErr w:type="gramEnd"/>
      <w:r w:rsidRPr="00F169CC">
        <w:rPr>
          <w:iCs/>
        </w:rPr>
        <w:t xml:space="preserve"> </w:t>
      </w:r>
      <w:proofErr w:type="gramStart"/>
      <w:r w:rsidRPr="00F169CC">
        <w:rPr>
          <w:iCs/>
        </w:rPr>
        <w:t>п</w:t>
      </w:r>
      <w:proofErr w:type="gramEnd"/>
      <w:r w:rsidRPr="00F169CC">
        <w:rPr>
          <w:iCs/>
        </w:rPr>
        <w:t>особие для студентов профессиональных образовательных организаций, осваивающих профессии и специальности СПО – М.: 2015.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 и литература. Русский язык (базовый уровень): учебник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для 11 класса общеобразовательной школы. — 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язык: сб. упражнений: учеб</w:t>
      </w:r>
      <w:proofErr w:type="gramStart"/>
      <w:r w:rsidRPr="00F169CC">
        <w:t>.</w:t>
      </w:r>
      <w:proofErr w:type="gramEnd"/>
      <w:r w:rsidRPr="00F169CC">
        <w:t xml:space="preserve"> </w:t>
      </w:r>
      <w:proofErr w:type="gramStart"/>
      <w:r w:rsidRPr="00F169CC">
        <w:t>п</w:t>
      </w:r>
      <w:proofErr w:type="gramEnd"/>
      <w:r w:rsidRPr="00F169CC">
        <w:t>особие сред. проф. образования. —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Гольцова Н. Г., Шамшин И. В., Мищерина М. А. </w:t>
      </w:r>
      <w:r w:rsidRPr="00F169CC">
        <w:t>Русский язык и литература. Русский язык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(базовый уровень). 10—11 классы: в 2 ч. — 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Для преподавателей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proofErr w:type="gramStart"/>
      <w:r w:rsidRPr="00F169CC"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</w:t>
      </w:r>
      <w:proofErr w:type="gramEnd"/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proofErr w:type="gramStart"/>
      <w:r w:rsidRPr="00F169CC">
        <w:t>03.07.2016, с изм. от 19.12.2016).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17мая 2012 г. N 413».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Приказ Минобрнауки России от 29.12.2014 № 1645 «О внесении изменений в Приказ</w:t>
      </w:r>
      <w:r w:rsidR="00F41244" w:rsidRPr="00F169CC">
        <w:t xml:space="preserve"> </w:t>
      </w:r>
      <w:r w:rsidRPr="00F169CC">
        <w:t xml:space="preserve">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F169CC">
          <w:t>2012 г</w:t>
        </w:r>
      </w:smartTag>
      <w:r w:rsidRPr="00F169CC">
        <w:t>. № 413 “</w:t>
      </w:r>
      <w:proofErr w:type="gramStart"/>
      <w:r w:rsidRPr="00F169CC">
        <w:t>Об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gramStart"/>
      <w:r w:rsidRPr="00F169CC">
        <w:t>утверждении</w:t>
      </w:r>
      <w:proofErr w:type="gramEnd"/>
      <w:r w:rsidRPr="00F169CC">
        <w:t xml:space="preserve"> федерального государственного образовательного стандарта среднего (полного)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общего образования”».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Письмо Департамента государственной политики в сфере подготовки рабочих кадров 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профессионального образования на базе основного общего образования с учетом требований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федеральных государственных образовательных стандартов и получаемой профессии или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специальности среднего профессионального образования».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язык: методические рекомендации: метод</w:t>
      </w:r>
      <w:proofErr w:type="gramStart"/>
      <w:r w:rsidRPr="00F169CC">
        <w:t>.</w:t>
      </w:r>
      <w:proofErr w:type="gramEnd"/>
      <w:r w:rsidRPr="00F169CC">
        <w:t xml:space="preserve"> </w:t>
      </w:r>
      <w:proofErr w:type="gramStart"/>
      <w:r w:rsidRPr="00F169CC">
        <w:t>п</w:t>
      </w:r>
      <w:proofErr w:type="gramEnd"/>
      <w:r w:rsidRPr="00F169CC">
        <w:t>особие для учреждений сред. проф. образования. — М., 2014.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>Львова С. И</w:t>
      </w:r>
      <w:r w:rsidRPr="00F169CC">
        <w:t>. Таблицы по русскому языку. — М., 2010.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Словари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Горбачевич К. С. </w:t>
      </w:r>
      <w:r w:rsidRPr="00F169CC">
        <w:t>Словарь трудностей современного русского языка. — СПб</w:t>
      </w:r>
      <w:proofErr w:type="gramStart"/>
      <w:r w:rsidRPr="00F169CC">
        <w:t xml:space="preserve">., </w:t>
      </w:r>
      <w:proofErr w:type="gramEnd"/>
      <w:r w:rsidRPr="00F169CC">
        <w:t>2003.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>Граудина Л.К., Ицкович В.А., Катлинская Л.П</w:t>
      </w:r>
      <w:r w:rsidRPr="00F169CC">
        <w:t>. Грамматическая правильность русской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Стилистический словарь вариантов. — 2-е изд., испр. и доп. — М., 2001.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</w:rPr>
      </w:pPr>
      <w:r w:rsidRPr="00F169CC">
        <w:rPr>
          <w:i/>
          <w:iCs/>
        </w:rPr>
        <w:t xml:space="preserve">Иванова О. Е., Лопатин В. В., Нечаева И. В., Чельцова Л. К. </w:t>
      </w:r>
      <w:r w:rsidRPr="00F169CC">
        <w:rPr>
          <w:b/>
          <w:bCs/>
        </w:rPr>
        <w:t>Русский орфографический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b/>
          <w:bCs/>
        </w:rPr>
        <w:t xml:space="preserve">словарь: около 180 000 слов </w:t>
      </w:r>
      <w:r w:rsidRPr="00F169CC">
        <w:t>/ Российская академия наук. Институт русского языка им.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В. В. Виноградова / под ред. В. В. Лопатина. — 2-е изд., испр. и доп. — М., 2004.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Крысин Л. П. </w:t>
      </w:r>
      <w:r w:rsidRPr="00F169CC">
        <w:rPr>
          <w:b/>
          <w:bCs/>
        </w:rPr>
        <w:t xml:space="preserve">Толковый словарь иноязычных слов. </w:t>
      </w:r>
      <w:r w:rsidRPr="00F169CC">
        <w:t>— М., 2008.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Лекант П. А., Леденева В. В. </w:t>
      </w:r>
      <w:r w:rsidRPr="00F169CC">
        <w:t>Школьный орфоэпический словарь русского языка. — М.,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2005.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Львов В. В. </w:t>
      </w:r>
      <w:r w:rsidRPr="00F169CC">
        <w:t>Школьный орфоэпический словарь русского языка. — М., 2004.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Ожегов С. И. </w:t>
      </w:r>
      <w:r w:rsidRPr="00F169CC">
        <w:t>Словарь русского языка. Около 60 000 слов и фразеологических выражений. —25-е изд., испр. и доп. /под общ</w:t>
      </w:r>
      <w:proofErr w:type="gramStart"/>
      <w:r w:rsidRPr="00F169CC">
        <w:t>.</w:t>
      </w:r>
      <w:proofErr w:type="gramEnd"/>
      <w:r w:rsidRPr="00F169CC">
        <w:t xml:space="preserve"> </w:t>
      </w:r>
      <w:proofErr w:type="gramStart"/>
      <w:r w:rsidRPr="00F169CC">
        <w:t>р</w:t>
      </w:r>
      <w:proofErr w:type="gramEnd"/>
      <w:r w:rsidRPr="00F169CC">
        <w:t>ед. Л. И. Скворцова.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Розенталь Д. Э., Краснянский В. В. </w:t>
      </w:r>
      <w:r w:rsidRPr="00F169CC">
        <w:t>Фразеологический словарь русского языка. — М.,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2011.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Скворцов Л. И. </w:t>
      </w:r>
      <w:r w:rsidRPr="00F169CC">
        <w:t>Большой толковый словарь правильной русской речи. — М., 2005.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Ушаков Д. Н., Крючков С. Е. </w:t>
      </w:r>
      <w:r w:rsidRPr="00F169CC">
        <w:t>Орфографический словарь.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Через дефис, слитно или раздельно?: словарь-справочник русского языка / сост.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В. В. Бурцева.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Интернет-ресурсы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www. eor. it. ru/eor (учебный портал по использованию ЭОР).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proofErr w:type="gramStart"/>
      <w:r w:rsidRPr="00F169CC">
        <w:t>www. ruscorpora. ru (Национальный корпус русского языка — информационно-справочная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система, основанная на собрании русских текстов в электронной форме).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russkiyjazik. ru (энциклопедия «Языкознание»).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etymolog. ruslang. ru (Этимология и история русского языка).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rus.1september. ru (электронная версия газеты «Русский язык»). Сайт для учителей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«Я иду на урок русского языка».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gramStart"/>
      <w:r w:rsidRPr="00F169CC">
        <w:t>www. uchportal. ru (Учительский портал.</w:t>
      </w:r>
      <w:proofErr w:type="gramEnd"/>
      <w:r w:rsidRPr="00F169CC">
        <w:t xml:space="preserve"> Уроки, презентации, контрольные работы, тесты,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компьютерные программы, методические разработки по русскому языку и литературе).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 xml:space="preserve">www. </w:t>
      </w:r>
      <w:proofErr w:type="gramStart"/>
      <w:r w:rsidRPr="00F169CC">
        <w:t>Ucheba. com (Образовательный портал «Учеба»:</w:t>
      </w:r>
      <w:proofErr w:type="gramEnd"/>
      <w:r w:rsidRPr="00F169CC">
        <w:t xml:space="preserve"> «Уроки» (www. uroki. ru)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metodiki. ru (Методики).</w:t>
      </w:r>
    </w:p>
    <w:p w:rsidR="00E97E01" w:rsidRPr="001A5C74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F169CC">
        <w:rPr>
          <w:lang w:val="en-US"/>
        </w:rPr>
        <w:t>www</w:t>
      </w:r>
      <w:proofErr w:type="gramEnd"/>
      <w:r w:rsidRPr="001A5C74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posobie</w:t>
      </w:r>
      <w:proofErr w:type="spellEnd"/>
      <w:proofErr w:type="gramEnd"/>
      <w:r w:rsidRPr="001A5C74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ru</w:t>
      </w:r>
      <w:proofErr w:type="spellEnd"/>
      <w:proofErr w:type="gramEnd"/>
      <w:r w:rsidRPr="001A5C74">
        <w:rPr>
          <w:lang w:val="en-US"/>
        </w:rPr>
        <w:t xml:space="preserve"> (</w:t>
      </w:r>
      <w:r w:rsidRPr="00F169CC">
        <w:t>Пособия</w:t>
      </w:r>
      <w:r w:rsidRPr="001A5C74">
        <w:rPr>
          <w:lang w:val="en-US"/>
        </w:rPr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gramStart"/>
      <w:r w:rsidRPr="00F169CC">
        <w:rPr>
          <w:lang w:val="en-US"/>
        </w:rPr>
        <w:t>www</w:t>
      </w:r>
      <w:proofErr w:type="gramEnd"/>
      <w:r w:rsidRPr="00F169CC">
        <w:rPr>
          <w:lang w:val="en-US"/>
        </w:rPr>
        <w:t xml:space="preserve">. </w:t>
      </w:r>
      <w:proofErr w:type="gramStart"/>
      <w:r w:rsidRPr="00F169CC">
        <w:rPr>
          <w:lang w:val="en-US"/>
        </w:rPr>
        <w:t>it-n</w:t>
      </w:r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>/communities</w:t>
      </w:r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aspx?</w:t>
      </w:r>
      <w:proofErr w:type="gramEnd"/>
      <w:r w:rsidRPr="00F169CC">
        <w:rPr>
          <w:lang w:val="en-US"/>
        </w:rPr>
        <w:t>cat_no</w:t>
      </w:r>
      <w:proofErr w:type="spellEnd"/>
      <w:r w:rsidRPr="00F169CC">
        <w:rPr>
          <w:lang w:val="en-US"/>
        </w:rPr>
        <w:t>=2168&amp;tmpl=com (</w:t>
      </w:r>
      <w:r w:rsidRPr="00F169CC">
        <w:t>Сеть</w:t>
      </w:r>
      <w:r w:rsidRPr="00F169CC">
        <w:rPr>
          <w:lang w:val="en-US"/>
        </w:rPr>
        <w:t xml:space="preserve"> </w:t>
      </w:r>
      <w:r w:rsidRPr="00F169CC">
        <w:t>творческих</w:t>
      </w:r>
      <w:r w:rsidRPr="00F169CC">
        <w:rPr>
          <w:lang w:val="en-US"/>
        </w:rPr>
        <w:t xml:space="preserve"> </w:t>
      </w:r>
      <w:r w:rsidRPr="00F169CC">
        <w:t>учителей</w:t>
      </w:r>
      <w:r w:rsidRPr="00F169CC">
        <w:rPr>
          <w:lang w:val="en-US"/>
        </w:rPr>
        <w:t xml:space="preserve">. </w:t>
      </w:r>
      <w:r w:rsidRPr="00F169CC">
        <w:t>Ин-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формационные технологии на уроках русского языка и литературы).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prosv. ru/umk/konkurs/info. aspx?ob_no=12267 (Работы победителей конкурса «Учитель — учителю» издательства «Просвещение»).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spravka. gramota. ru (Справочная служба русского языка).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F169CC">
        <w:rPr>
          <w:lang w:val="en-US"/>
        </w:rPr>
        <w:t>www</w:t>
      </w:r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slovari</w:t>
      </w:r>
      <w:proofErr w:type="spellEnd"/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>/</w:t>
      </w:r>
      <w:proofErr w:type="spellStart"/>
      <w:r w:rsidRPr="00F169CC">
        <w:rPr>
          <w:lang w:val="en-US"/>
        </w:rPr>
        <w:t>dictsearch</w:t>
      </w:r>
      <w:proofErr w:type="spellEnd"/>
      <w:proofErr w:type="gramEnd"/>
      <w:r w:rsidRPr="00F169CC">
        <w:rPr>
          <w:lang w:val="en-US"/>
        </w:rPr>
        <w:t xml:space="preserve"> (</w:t>
      </w:r>
      <w:r w:rsidRPr="00F169CC">
        <w:t>Словари</w:t>
      </w:r>
      <w:r w:rsidRPr="00F169CC">
        <w:rPr>
          <w:lang w:val="en-US"/>
        </w:rPr>
        <w:t xml:space="preserve">. </w:t>
      </w:r>
      <w:r w:rsidRPr="00F169CC">
        <w:t>ру</w:t>
      </w:r>
      <w:r w:rsidRPr="00F169CC">
        <w:rPr>
          <w:lang w:val="en-US"/>
        </w:rPr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F169CC">
        <w:rPr>
          <w:lang w:val="en-US"/>
        </w:rPr>
        <w:t>www</w:t>
      </w:r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gramota</w:t>
      </w:r>
      <w:proofErr w:type="spellEnd"/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>/class/coach/</w:t>
      </w:r>
      <w:proofErr w:type="spellStart"/>
      <w:r w:rsidRPr="00F169CC">
        <w:rPr>
          <w:lang w:val="en-US"/>
        </w:rPr>
        <w:t>tbgramota</w:t>
      </w:r>
      <w:proofErr w:type="spellEnd"/>
      <w:proofErr w:type="gramEnd"/>
      <w:r w:rsidRPr="00F169CC">
        <w:rPr>
          <w:lang w:val="en-US"/>
        </w:rPr>
        <w:t xml:space="preserve"> (</w:t>
      </w:r>
      <w:r w:rsidRPr="00F169CC">
        <w:t>Учебник</w:t>
      </w:r>
      <w:r w:rsidRPr="00F169CC">
        <w:rPr>
          <w:lang w:val="en-US"/>
        </w:rPr>
        <w:t xml:space="preserve"> </w:t>
      </w:r>
      <w:r w:rsidRPr="00F169CC">
        <w:t>грамоты</w:t>
      </w:r>
      <w:r w:rsidRPr="00F169CC">
        <w:rPr>
          <w:lang w:val="en-US"/>
        </w:rPr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gramota. ru (Справочная служба).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proofErr w:type="gramStart"/>
      <w:r w:rsidRPr="00F169CC">
        <w:rPr>
          <w:lang w:val="en-US"/>
        </w:rPr>
        <w:t>www</w:t>
      </w:r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gramma</w:t>
      </w:r>
      <w:proofErr w:type="spellEnd"/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>/EXM</w:t>
      </w:r>
      <w:proofErr w:type="gramEnd"/>
      <w:r w:rsidRPr="00F169CC">
        <w:rPr>
          <w:lang w:val="en-US"/>
        </w:rPr>
        <w:t xml:space="preserve"> (</w:t>
      </w:r>
      <w:r w:rsidRPr="00F169CC">
        <w:t>Экзамены</w:t>
      </w:r>
      <w:r w:rsidRPr="00F169CC">
        <w:rPr>
          <w:lang w:val="en-US"/>
        </w:rPr>
        <w:t xml:space="preserve">. </w:t>
      </w:r>
      <w:r w:rsidRPr="00F169CC">
        <w:t>Нормативные документы)._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F169CC">
        <w:rPr>
          <w:b/>
          <w:bCs/>
          <w:caps/>
        </w:rPr>
        <w:t>5. Контроль и оценка результатов освоения Дисциплины</w:t>
      </w:r>
    </w:p>
    <w:p w:rsidR="00E97E01" w:rsidRPr="00F169CC" w:rsidRDefault="00E97E01" w:rsidP="00E97E01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425"/>
        <w:gridCol w:w="2848"/>
      </w:tblGrid>
      <w:tr w:rsidR="00E97E01" w:rsidRPr="00F169CC" w:rsidTr="00A85108">
        <w:tc>
          <w:tcPr>
            <w:tcW w:w="303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013" w:type="dxa"/>
            <w:gridSpan w:val="2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848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Методы и формы контроля</w:t>
            </w:r>
          </w:p>
        </w:tc>
      </w:tr>
      <w:tr w:rsidR="00E97E01" w:rsidRPr="00F169CC" w:rsidTr="00A85108">
        <w:tc>
          <w:tcPr>
            <w:tcW w:w="9900" w:type="dxa"/>
            <w:gridSpan w:val="4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97E01" w:rsidRPr="00F169CC" w:rsidTr="00B23304">
        <w:tc>
          <w:tcPr>
            <w:tcW w:w="303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понятий о нормах русского литературного языка и применение знаний о них в речевой практике;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</w:tcPr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Объясняет</w:t>
            </w:r>
            <w:r w:rsidRPr="00F169CC">
              <w:t xml:space="preserve"> связь языка и истории, культуры русского и других народов;</w:t>
            </w:r>
          </w:p>
          <w:p w:rsidR="00E97E01" w:rsidRPr="00F169CC" w:rsidRDefault="00E97E01" w:rsidP="00A85108">
            <w:pPr>
              <w:widowControl w:val="0"/>
              <w:spacing w:line="223" w:lineRule="auto"/>
              <w:ind w:left="709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848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</w:pPr>
            <w:r w:rsidRPr="00F169CC">
              <w:t>Письменное  изложение,</w:t>
            </w:r>
            <w:proofErr w:type="gramStart"/>
            <w:r w:rsidRPr="00F169CC">
              <w:t xml:space="preserve"> ,</w:t>
            </w:r>
            <w:proofErr w:type="gramEnd"/>
            <w:r w:rsidRPr="00F169CC">
              <w:t>тестирование, ,диалогическая речь, использование ИКТ; диктант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F169CC">
              <w:t xml:space="preserve"> </w:t>
            </w:r>
            <w:r w:rsidRPr="00F169CC">
              <w:rPr>
                <w:u w:val="single"/>
              </w:rPr>
              <w:t>Формы контроля: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rPr>
                <w:i/>
              </w:rPr>
            </w:pPr>
            <w:r w:rsidRPr="00F169CC">
              <w:t>Текущий контроль</w:t>
            </w:r>
          </w:p>
        </w:tc>
      </w:tr>
      <w:tr w:rsidR="00E97E01" w:rsidRPr="00F169CC" w:rsidTr="00B23304">
        <w:tc>
          <w:tcPr>
            <w:tcW w:w="303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169CC">
              <w:t>Сформированность  умений создавать устные и письменные 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</w:t>
            </w:r>
            <w:proofErr w:type="gramEnd"/>
          </w:p>
        </w:tc>
        <w:tc>
          <w:tcPr>
            <w:tcW w:w="4013" w:type="dxa"/>
            <w:gridSpan w:val="2"/>
          </w:tcPr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Раскрывает</w:t>
            </w:r>
            <w:r w:rsidRPr="00F169CC">
              <w:t xml:space="preserve"> смысл понятий: речевая ситуация и ее компоненты, литературный язык, языковая норма, культура речи;</w:t>
            </w:r>
          </w:p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Сравнивает</w:t>
            </w:r>
            <w:r w:rsidRPr="00F169CC">
              <w:t xml:space="preserve"> основные единицы и уровни языка, их признаки и взаимосвязь;</w:t>
            </w:r>
          </w:p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Знает</w:t>
            </w:r>
            <w:r w:rsidRPr="00F169CC">
              <w:t xml:space="preserve"> основные единицы построения речи и ее изложения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 xml:space="preserve"> решение ситуационных задач;  тестирование; ИКТ; диктанты; изложения; сочинения;  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B23304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представлений о системе стилей языка художественной литературы.</w:t>
            </w:r>
          </w:p>
        </w:tc>
        <w:tc>
          <w:tcPr>
            <w:tcW w:w="4013" w:type="dxa"/>
            <w:gridSpan w:val="2"/>
          </w:tcPr>
          <w:p w:rsidR="000800B4" w:rsidRPr="00F169CC" w:rsidRDefault="000800B4" w:rsidP="000800B4">
            <w:pPr>
              <w:shd w:val="clear" w:color="auto" w:fill="FFFFFF"/>
              <w:spacing w:before="68" w:after="68"/>
              <w:jc w:val="both"/>
            </w:pPr>
            <w:r w:rsidRPr="00F169CC">
              <w:rPr>
                <w:u w:val="single"/>
              </w:rPr>
              <w:t>Понимает</w:t>
            </w:r>
            <w:r w:rsidRPr="00F169CC">
              <w:t xml:space="preserve"> специфику использования языковых сре</w:t>
            </w:r>
            <w:proofErr w:type="gramStart"/>
            <w:r w:rsidRPr="00F169CC">
              <w:t>дств в  т</w:t>
            </w:r>
            <w:proofErr w:type="gramEnd"/>
            <w:r w:rsidRPr="00F169CC">
              <w:t xml:space="preserve">екстах разной функционально-стилевой и жанровой принадлежности, а также в художественных текстах; </w:t>
            </w:r>
            <w:r w:rsidRPr="00F169CC">
              <w:rPr>
                <w:u w:val="single"/>
              </w:rPr>
              <w:t>обладает</w:t>
            </w:r>
            <w:r w:rsidRPr="00F169CC">
              <w:t xml:space="preserve"> сформированностью основ собственного речевого стиля.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jc w:val="both"/>
              <w:rPr>
                <w:u w:val="single"/>
              </w:rPr>
            </w:pPr>
          </w:p>
        </w:tc>
        <w:tc>
          <w:tcPr>
            <w:tcW w:w="2848" w:type="dxa"/>
          </w:tcPr>
          <w:p w:rsidR="000800B4" w:rsidRPr="00F169CC" w:rsidRDefault="000800B4" w:rsidP="00FC1433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FC1433">
            <w:pPr>
              <w:autoSpaceDE w:val="0"/>
              <w:autoSpaceDN w:val="0"/>
              <w:adjustRightInd w:val="0"/>
              <w:ind w:hanging="2"/>
            </w:pPr>
            <w:r w:rsidRPr="00F169CC">
              <w:t xml:space="preserve"> тестирование; диктанты; изложения; сочинения;   </w:t>
            </w:r>
          </w:p>
          <w:p w:rsidR="000800B4" w:rsidRPr="00F169CC" w:rsidRDefault="000800B4" w:rsidP="00FC1433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FC1433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навыками самоанализа и самооценки на основе наблюдений за собственной речью;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Умеет</w:t>
            </w:r>
            <w:r w:rsidRPr="00F169CC">
              <w:t xml:space="preserve">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F169CC">
              <w:t>решение ситуационных задач;  тестирование; ИКТ; диктанты; изложения;  ; написание сочинений, эссе, рефератов, рецензии, аннотации.</w:t>
            </w:r>
            <w:proofErr w:type="gramEnd"/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</w:t>
            </w:r>
            <w:proofErr w:type="gramStart"/>
            <w:r w:rsidRPr="00F169CC">
              <w:t xml:space="preserve"> ,</w:t>
            </w:r>
            <w:proofErr w:type="gramEnd"/>
            <w:r w:rsidRPr="00F169CC">
              <w:t>экзамен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Аргументирует и анализирует</w:t>
            </w:r>
            <w:r w:rsidRPr="00F169CC">
              <w:t xml:space="preserve"> языковые единицы с точки зрения правильности, точности и уместности их употребления;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; написание сочинений, эссе, рефератов</w:t>
            </w:r>
            <w:proofErr w:type="gramStart"/>
            <w:r w:rsidRPr="00F169CC">
              <w:t>.</w:t>
            </w:r>
            <w:proofErr w:type="gramEnd"/>
            <w:r w:rsidRPr="00F169CC">
              <w:t xml:space="preserve"> </w:t>
            </w:r>
            <w:proofErr w:type="gramStart"/>
            <w:r w:rsidRPr="00F169CC">
              <w:t>р</w:t>
            </w:r>
            <w:proofErr w:type="gramEnd"/>
            <w:r w:rsidRPr="00F169CC">
              <w:t>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аттестация – дифференцированный зачет</w:t>
            </w:r>
            <w:proofErr w:type="gramStart"/>
            <w:r w:rsidRPr="00F169CC">
              <w:t xml:space="preserve"> ,</w:t>
            </w:r>
            <w:proofErr w:type="gramEnd"/>
            <w:r w:rsidRPr="00F169CC">
              <w:t>экзамен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Понимает</w:t>
            </w:r>
            <w:r w:rsidRPr="00F169CC">
              <w:t xml:space="preserve"> лингвистический анализ текстов различных функциональных стилей и разновидностей языка;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решение задач; написание сочинений, эссе, рефератов</w:t>
            </w:r>
            <w:proofErr w:type="gramStart"/>
            <w:r w:rsidRPr="00F169CC">
              <w:t>.</w:t>
            </w:r>
            <w:proofErr w:type="gramEnd"/>
            <w:r w:rsidRPr="00F169CC">
              <w:t xml:space="preserve"> </w:t>
            </w:r>
            <w:proofErr w:type="gramStart"/>
            <w:r w:rsidRPr="00F169CC">
              <w:t>р</w:t>
            </w:r>
            <w:proofErr w:type="gramEnd"/>
            <w:r w:rsidRPr="00F169CC">
              <w:t>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аттестация – дифференцированный зачет</w:t>
            </w:r>
            <w:proofErr w:type="gramStart"/>
            <w:r w:rsidRPr="00F169CC">
              <w:t xml:space="preserve"> ,</w:t>
            </w:r>
            <w:proofErr w:type="gramEnd"/>
            <w:r w:rsidRPr="00F169CC">
              <w:t>экзамен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представлений об изобразительно-выразительных возможностях русского языка;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 xml:space="preserve">Объясняет использование основных видов чтения (ознакомительно-изучающее, ознакомительно-реферативное и др.) в зависимости от коммуникативной задачи; 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</w:p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Умеет</w:t>
            </w:r>
            <w:r w:rsidRPr="00F169CC">
              <w:t xml:space="preserve">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  <w:p w:rsidR="000800B4" w:rsidRPr="00F169CC" w:rsidRDefault="000800B4" w:rsidP="00A85108">
            <w:pPr>
              <w:jc w:val="center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F169CC">
              <w:t>.</w:t>
            </w:r>
            <w:proofErr w:type="gramEnd"/>
            <w:r w:rsidRPr="00F169CC">
              <w:t xml:space="preserve"> </w:t>
            </w:r>
            <w:proofErr w:type="gramStart"/>
            <w:r w:rsidRPr="00F169CC">
              <w:t>р</w:t>
            </w:r>
            <w:proofErr w:type="gramEnd"/>
            <w:r w:rsidRPr="00F169CC">
              <w:t>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аттестация – дифференцированный зачет</w:t>
            </w:r>
            <w:proofErr w:type="gramStart"/>
            <w:r w:rsidRPr="00F169CC">
              <w:t xml:space="preserve"> ,</w:t>
            </w:r>
            <w:proofErr w:type="gramEnd"/>
            <w:r w:rsidRPr="00F169CC">
              <w:t>экзамен</w:t>
            </w:r>
          </w:p>
        </w:tc>
      </w:tr>
      <w:tr w:rsidR="000800B4" w:rsidRPr="00F169CC" w:rsidTr="00B23304">
        <w:trPr>
          <w:trHeight w:val="286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умений учитывать исторический, историко-культурный контекст и конте</w:t>
            </w:r>
            <w:proofErr w:type="gramStart"/>
            <w:r w:rsidRPr="00F169CC">
              <w:t>кст тв</w:t>
            </w:r>
            <w:proofErr w:type="gramEnd"/>
            <w:r w:rsidRPr="00F169CC">
              <w:t>орчества писателя в процессе анализа текста;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 xml:space="preserve"> </w:t>
            </w:r>
            <w:r w:rsidRPr="00F169CC">
              <w:rPr>
                <w:u w:val="single"/>
              </w:rPr>
              <w:t>Умеет</w:t>
            </w:r>
            <w:r w:rsidRPr="00F169CC">
              <w:t xml:space="preserve"> 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F169CC">
              <w:t>.</w:t>
            </w:r>
            <w:proofErr w:type="gramEnd"/>
            <w:r w:rsidRPr="00F169CC">
              <w:t xml:space="preserve"> </w:t>
            </w:r>
            <w:proofErr w:type="gramStart"/>
            <w:r w:rsidRPr="00F169CC">
              <w:t>р</w:t>
            </w:r>
            <w:proofErr w:type="gramEnd"/>
            <w:r w:rsidRPr="00F169CC">
              <w:t>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</w:t>
            </w:r>
            <w:proofErr w:type="gramStart"/>
            <w:r w:rsidRPr="00F169CC">
              <w:t xml:space="preserve"> ,</w:t>
            </w:r>
            <w:proofErr w:type="gramEnd"/>
            <w:r w:rsidRPr="00F169CC">
              <w:t>экзамен</w:t>
            </w:r>
          </w:p>
        </w:tc>
      </w:tr>
      <w:tr w:rsidR="000800B4" w:rsidRPr="00F169CC" w:rsidTr="00B23304">
        <w:trPr>
          <w:trHeight w:val="283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</w:t>
            </w: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rPr>
                <w:u w:val="single"/>
              </w:rPr>
              <w:t>Владеет</w:t>
            </w:r>
            <w:r w:rsidRPr="00F169CC">
              <w:t xml:space="preserve"> формами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F169CC">
              <w:t>.</w:t>
            </w:r>
            <w:proofErr w:type="gramEnd"/>
            <w:r w:rsidRPr="00F169CC">
              <w:t xml:space="preserve"> </w:t>
            </w:r>
            <w:proofErr w:type="gramStart"/>
            <w:r w:rsidRPr="00F169CC">
              <w:t>р</w:t>
            </w:r>
            <w:proofErr w:type="gramEnd"/>
            <w:r w:rsidRPr="00F169CC">
              <w:t>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F169CC">
              <w:t>текущий контроль; промежуточная аттестация – дифференцированный зачет</w:t>
            </w:r>
            <w:proofErr w:type="gramStart"/>
            <w:r w:rsidRPr="00F169CC">
              <w:t xml:space="preserve"> ,</w:t>
            </w:r>
            <w:proofErr w:type="gramEnd"/>
            <w:r w:rsidRPr="00F169CC">
              <w:t>экзамен</w:t>
            </w:r>
          </w:p>
        </w:tc>
      </w:tr>
      <w:tr w:rsidR="000800B4" w:rsidRPr="00F169CC" w:rsidTr="00B23304">
        <w:trPr>
          <w:trHeight w:val="367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навыками анализа текста с учетом их стилистической и жанровородовой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литературы</w:t>
            </w: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>Понимает 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F169CC">
              <w:t>.</w:t>
            </w:r>
            <w:proofErr w:type="gramEnd"/>
            <w:r w:rsidRPr="00F169CC">
              <w:t xml:space="preserve"> </w:t>
            </w:r>
            <w:proofErr w:type="gramStart"/>
            <w:r w:rsidRPr="00F169CC">
              <w:t>р</w:t>
            </w:r>
            <w:proofErr w:type="gramEnd"/>
            <w:r w:rsidRPr="00F169CC">
              <w:t>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  <w:r w:rsidRPr="00F169CC">
              <w:t>текущий контроль; промежуточная аттестация – дифференцированный зачет</w:t>
            </w:r>
            <w:proofErr w:type="gramStart"/>
            <w:r w:rsidRPr="00F169CC">
              <w:t xml:space="preserve"> ,</w:t>
            </w:r>
            <w:proofErr w:type="gramEnd"/>
            <w:r w:rsidRPr="00F169CC">
              <w:t>экзамен</w:t>
            </w:r>
          </w:p>
        </w:tc>
      </w:tr>
      <w:tr w:rsidR="000800B4" w:rsidRPr="00F169CC" w:rsidTr="00A85108">
        <w:tc>
          <w:tcPr>
            <w:tcW w:w="9900" w:type="dxa"/>
            <w:gridSpan w:val="4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169CC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Аргументирует </w:t>
            </w:r>
            <w:r w:rsidRPr="00F169CC">
              <w:t>свои рассуждения о профессии.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Читает </w:t>
            </w:r>
            <w:r w:rsidRPr="00F169CC">
              <w:t xml:space="preserve">дополнительную литературу о профессии. 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Участвует </w:t>
            </w:r>
            <w:r w:rsidRPr="00F169CC">
              <w:t>в профессиональных конкурсах разного уровня.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F169CC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Умеет </w:t>
            </w:r>
            <w:r w:rsidRPr="00F169CC">
              <w:t xml:space="preserve">ставить цель, </w:t>
            </w:r>
            <w:r w:rsidRPr="00F169CC">
              <w:rPr>
                <w:u w:val="single"/>
              </w:rPr>
              <w:t>определяет</w:t>
            </w:r>
            <w:r w:rsidRPr="00F169CC">
              <w:t xml:space="preserve"> задачи, </w:t>
            </w:r>
            <w:r w:rsidRPr="00F169CC">
              <w:rPr>
                <w:u w:val="single"/>
              </w:rPr>
              <w:t>планирует</w:t>
            </w:r>
            <w:r w:rsidRPr="00F169CC">
              <w:t xml:space="preserve"> свою деятельность, направленную на достижение цели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Умеет</w:t>
            </w:r>
            <w:r w:rsidRPr="00F169CC">
              <w:t xml:space="preserve"> решать ситуационные задачи.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Определяет</w:t>
            </w:r>
            <w:r w:rsidRPr="00F169CC">
              <w:t xml:space="preserve"> критерии оценки и </w:t>
            </w:r>
            <w:r w:rsidRPr="00F169CC">
              <w:rPr>
                <w:u w:val="single"/>
              </w:rPr>
              <w:t>оценивает</w:t>
            </w:r>
            <w:r w:rsidRPr="00F169CC">
              <w:t xml:space="preserve"> свои действия.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Исправляет </w:t>
            </w:r>
            <w:r w:rsidRPr="00F169CC">
              <w:t>ошибки и недочеты своей деятельности.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Отвечает</w:t>
            </w:r>
            <w:r w:rsidRPr="00F169CC">
              <w:t xml:space="preserve"> за результаты своей работы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Пользуется</w:t>
            </w:r>
            <w:r w:rsidRPr="00F169CC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Использовать И</w:t>
            </w:r>
            <w:proofErr w:type="gramStart"/>
            <w:r w:rsidRPr="00F169CC">
              <w:t>КТ в пр</w:t>
            </w:r>
            <w:proofErr w:type="gramEnd"/>
            <w:r w:rsidRPr="00F169CC">
              <w:t>офессиональной деятельности.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Использует</w:t>
            </w:r>
            <w:r w:rsidRPr="00F169CC">
              <w:t xml:space="preserve"> различные программы </w:t>
            </w:r>
            <w:r w:rsidRPr="00F169CC">
              <w:rPr>
                <w:lang w:val="en-US"/>
              </w:rPr>
              <w:t>Microsoft</w:t>
            </w:r>
            <w:r w:rsidRPr="00F169CC">
              <w:t xml:space="preserve"> </w:t>
            </w:r>
            <w:r w:rsidRPr="00F169CC">
              <w:rPr>
                <w:lang w:val="en-US"/>
              </w:rPr>
              <w:t>Office</w:t>
            </w:r>
            <w:r w:rsidRPr="00F169CC">
              <w:t>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Делает </w:t>
            </w:r>
            <w:r w:rsidRPr="00F169CC">
              <w:t>презентации, фильмы, …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Пользуется</w:t>
            </w:r>
            <w:r w:rsidRPr="00F169CC">
              <w:t xml:space="preserve"> сервисом </w:t>
            </w:r>
            <w:proofErr w:type="spellStart"/>
            <w:r w:rsidRPr="00F169CC">
              <w:rPr>
                <w:lang w:val="en-US"/>
              </w:rPr>
              <w:t>Moodle</w:t>
            </w:r>
            <w:proofErr w:type="spellEnd"/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Работать в команде, эффективно общаться с коллегами, руководителями</w:t>
            </w:r>
            <w:r w:rsidRPr="00F169CC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Работает</w:t>
            </w:r>
            <w:r w:rsidRPr="00F169CC">
              <w:t xml:space="preserve"> в паре и группе.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Выполняет</w:t>
            </w:r>
            <w:r w:rsidRPr="00F169CC">
              <w:t xml:space="preserve"> разные роли: организатор, секретарь, спикер, таймспикер.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9900" w:type="dxa"/>
            <w:gridSpan w:val="4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 xml:space="preserve">Метапредметные результаты, проверяемые через </w:t>
            </w:r>
            <w:proofErr w:type="gramStart"/>
            <w:r w:rsidRPr="00F169CC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0800B4" w:rsidRPr="00F169CC" w:rsidTr="00A85108">
        <w:trPr>
          <w:trHeight w:val="2610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всеми видами речевой деятельности: аудированием, чтением (пониманием), говорением, письмом;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t>Использует увеличение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bCs/>
              </w:rPr>
              <w:t xml:space="preserve">Оценка осуществляется по особой процедуре, прописанной в </w:t>
            </w:r>
            <w:r w:rsidRPr="00F169CC">
              <w:t xml:space="preserve">Положении об </w:t>
            </w:r>
            <w:proofErr w:type="gramStart"/>
            <w:r w:rsidRPr="00F169CC">
              <w:t>индивидуальном проекте</w:t>
            </w:r>
            <w:proofErr w:type="gramEnd"/>
          </w:p>
        </w:tc>
      </w:tr>
      <w:tr w:rsidR="000800B4" w:rsidRPr="00F169CC" w:rsidTr="00A85108">
        <w:trPr>
          <w:trHeight w:val="313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t>Работает над совершенствованием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0800B4" w:rsidRPr="00F169CC" w:rsidRDefault="000800B4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0800B4" w:rsidRPr="00F169CC" w:rsidTr="00A85108">
        <w:trPr>
          <w:trHeight w:val="3250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>Знает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Овладение нормами речевого поведения в различных ситуациях межличностного и межкультурного общения;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 xml:space="preserve">Использует устные и письменные монологические и диалогические высказывания различных типов и жанров в </w:t>
            </w:r>
            <w:proofErr w:type="gramStart"/>
            <w:r w:rsidRPr="00F169CC">
              <w:t>учебно-научной</w:t>
            </w:r>
            <w:proofErr w:type="gramEnd"/>
            <w:r w:rsidRPr="00F169CC">
              <w:t xml:space="preserve"> (на материале изучаемых учебных дисциплин), социально-культурной и деловой сферах общения;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t>Объясняет роль 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 xml:space="preserve">Умеет 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0800B4" w:rsidRPr="00F169CC" w:rsidTr="00A85108">
        <w:tc>
          <w:tcPr>
            <w:tcW w:w="9900" w:type="dxa"/>
            <w:gridSpan w:val="4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Показатели оценки определены локальным актом</w:t>
            </w:r>
          </w:p>
        </w:tc>
        <w:tc>
          <w:tcPr>
            <w:tcW w:w="2848" w:type="dxa"/>
            <w:vMerge w:val="restart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bCs/>
              </w:rPr>
              <w:t xml:space="preserve">Оценка осуществляется по особой процедуре, прописанной в </w:t>
            </w:r>
            <w:r w:rsidRPr="00F169CC">
              <w:t>локальном акте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Понимание роли родного языка как основы успешной социализации личности;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Осознание эстетической ценности, потребности сохранить чистоту русского языка как явления национальной культуры;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Готовность и способность к самостоятельной, творческой и ответственной деятельности;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  <w:tcBorders>
              <w:top w:val="nil"/>
            </w:tcBorders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 w:val="restart"/>
            <w:tcBorders>
              <w:top w:val="nil"/>
            </w:tcBorders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Способность к самооценке на основе наблюдения за собственной речью, потребность речевого самосовершенствования;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  <w:tcBorders>
              <w:top w:val="nil"/>
            </w:tcBorders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  <w:bCs/>
        </w:rPr>
      </w:pPr>
      <w:r w:rsidRPr="00F169CC">
        <w:rPr>
          <w:b/>
        </w:rPr>
        <w:t>6</w:t>
      </w:r>
      <w:r w:rsidRPr="00F169CC">
        <w:rPr>
          <w:b/>
          <w:bCs/>
        </w:rPr>
        <w:t>.</w:t>
      </w:r>
      <w:r w:rsidRPr="00F169CC">
        <w:t xml:space="preserve"> </w:t>
      </w:r>
      <w:r w:rsidRPr="00F169CC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7E01" w:rsidRPr="00F169CC" w:rsidRDefault="00E97E01" w:rsidP="00A85108">
            <w:pPr>
              <w:jc w:val="center"/>
            </w:pPr>
            <w:r w:rsidRPr="00F169CC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7E01" w:rsidRPr="00F169CC" w:rsidRDefault="00E97E01" w:rsidP="00A85108">
            <w:pPr>
              <w:jc w:val="center"/>
            </w:pPr>
            <w:r w:rsidRPr="00F169CC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1" w:rsidRPr="00F169CC" w:rsidRDefault="00E97E01" w:rsidP="00A85108">
            <w:pPr>
              <w:tabs>
                <w:tab w:val="center" w:pos="2695"/>
                <w:tab w:val="left" w:pos="4236"/>
              </w:tabs>
              <w:jc w:val="center"/>
            </w:pPr>
            <w:r w:rsidRPr="00F169CC">
              <w:t>ФИО лица, внесшего изменение, подпись</w:t>
            </w:r>
          </w:p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</w:tbl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BB6049" w:rsidRPr="00F169CC" w:rsidRDefault="00BB6049"/>
    <w:sectPr w:rsidR="00BB6049" w:rsidRPr="00F169CC" w:rsidSect="00BB6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19D820BA"/>
    <w:multiLevelType w:val="hybridMultilevel"/>
    <w:tmpl w:val="84F88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3175DCA"/>
    <w:multiLevelType w:val="hybridMultilevel"/>
    <w:tmpl w:val="911EBEA2"/>
    <w:lvl w:ilvl="0" w:tplc="A1DA9E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A66F3F"/>
    <w:multiLevelType w:val="hybridMultilevel"/>
    <w:tmpl w:val="24BA5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821FD3"/>
    <w:multiLevelType w:val="hybridMultilevel"/>
    <w:tmpl w:val="CEB45C5A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D3B3BD5"/>
    <w:multiLevelType w:val="hybridMultilevel"/>
    <w:tmpl w:val="4C64F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6B0AB1"/>
    <w:multiLevelType w:val="hybridMultilevel"/>
    <w:tmpl w:val="BCC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55A26AEE"/>
    <w:multiLevelType w:val="hybridMultilevel"/>
    <w:tmpl w:val="E7C2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0048F7"/>
    <w:multiLevelType w:val="hybridMultilevel"/>
    <w:tmpl w:val="E7EE3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5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505DD8"/>
    <w:multiLevelType w:val="multilevel"/>
    <w:tmpl w:val="D9C2A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255295"/>
    <w:multiLevelType w:val="hybridMultilevel"/>
    <w:tmpl w:val="AE822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8E36CC"/>
    <w:multiLevelType w:val="hybridMultilevel"/>
    <w:tmpl w:val="D54EB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2"/>
  </w:num>
  <w:num w:numId="5">
    <w:abstractNumId w:val="0"/>
  </w:num>
  <w:num w:numId="6">
    <w:abstractNumId w:val="21"/>
  </w:num>
  <w:num w:numId="7">
    <w:abstractNumId w:val="8"/>
  </w:num>
  <w:num w:numId="8">
    <w:abstractNumId w:val="17"/>
  </w:num>
  <w:num w:numId="9">
    <w:abstractNumId w:val="31"/>
  </w:num>
  <w:num w:numId="10">
    <w:abstractNumId w:val="29"/>
  </w:num>
  <w:num w:numId="11">
    <w:abstractNumId w:val="5"/>
  </w:num>
  <w:num w:numId="12">
    <w:abstractNumId w:val="11"/>
  </w:num>
  <w:num w:numId="13">
    <w:abstractNumId w:val="14"/>
  </w:num>
  <w:num w:numId="14">
    <w:abstractNumId w:val="18"/>
  </w:num>
  <w:num w:numId="15">
    <w:abstractNumId w:val="6"/>
  </w:num>
  <w:num w:numId="16">
    <w:abstractNumId w:val="30"/>
  </w:num>
  <w:num w:numId="17">
    <w:abstractNumId w:val="19"/>
  </w:num>
  <w:num w:numId="18">
    <w:abstractNumId w:val="25"/>
  </w:num>
  <w:num w:numId="19">
    <w:abstractNumId w:val="28"/>
  </w:num>
  <w:num w:numId="20">
    <w:abstractNumId w:val="20"/>
  </w:num>
  <w:num w:numId="21">
    <w:abstractNumId w:val="13"/>
  </w:num>
  <w:num w:numId="22">
    <w:abstractNumId w:val="7"/>
  </w:num>
  <w:num w:numId="23">
    <w:abstractNumId w:val="1"/>
  </w:num>
  <w:num w:numId="24">
    <w:abstractNumId w:val="2"/>
  </w:num>
  <w:num w:numId="25">
    <w:abstractNumId w:val="16"/>
  </w:num>
  <w:num w:numId="26">
    <w:abstractNumId w:val="24"/>
  </w:num>
  <w:num w:numId="27">
    <w:abstractNumId w:val="27"/>
  </w:num>
  <w:num w:numId="28">
    <w:abstractNumId w:val="23"/>
  </w:num>
  <w:num w:numId="29">
    <w:abstractNumId w:val="15"/>
  </w:num>
  <w:num w:numId="30">
    <w:abstractNumId w:val="22"/>
  </w:num>
  <w:num w:numId="31">
    <w:abstractNumId w:val="10"/>
  </w:num>
  <w:num w:numId="32">
    <w:abstractNumId w:val="9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E01"/>
    <w:rsid w:val="00034FE3"/>
    <w:rsid w:val="00036E85"/>
    <w:rsid w:val="00070E96"/>
    <w:rsid w:val="000800B4"/>
    <w:rsid w:val="000A590B"/>
    <w:rsid w:val="000F6980"/>
    <w:rsid w:val="000F75B1"/>
    <w:rsid w:val="00121FB8"/>
    <w:rsid w:val="001325BB"/>
    <w:rsid w:val="001A5C74"/>
    <w:rsid w:val="001E631E"/>
    <w:rsid w:val="0023636F"/>
    <w:rsid w:val="002A23C2"/>
    <w:rsid w:val="002A6BE2"/>
    <w:rsid w:val="00314817"/>
    <w:rsid w:val="00330D04"/>
    <w:rsid w:val="003B1DF0"/>
    <w:rsid w:val="003D0406"/>
    <w:rsid w:val="004050D5"/>
    <w:rsid w:val="00441258"/>
    <w:rsid w:val="00451887"/>
    <w:rsid w:val="0049189E"/>
    <w:rsid w:val="004D311C"/>
    <w:rsid w:val="00524199"/>
    <w:rsid w:val="00527569"/>
    <w:rsid w:val="00581271"/>
    <w:rsid w:val="005A2904"/>
    <w:rsid w:val="005E0867"/>
    <w:rsid w:val="005F0EC4"/>
    <w:rsid w:val="00690622"/>
    <w:rsid w:val="006C04B1"/>
    <w:rsid w:val="006C44FB"/>
    <w:rsid w:val="00747BDE"/>
    <w:rsid w:val="007B20ED"/>
    <w:rsid w:val="007F745F"/>
    <w:rsid w:val="0086695F"/>
    <w:rsid w:val="00874664"/>
    <w:rsid w:val="008A4520"/>
    <w:rsid w:val="008B3E3E"/>
    <w:rsid w:val="008B5832"/>
    <w:rsid w:val="009C08D3"/>
    <w:rsid w:val="00A01451"/>
    <w:rsid w:val="00A11CD8"/>
    <w:rsid w:val="00A85108"/>
    <w:rsid w:val="00AA279A"/>
    <w:rsid w:val="00AF4D68"/>
    <w:rsid w:val="00AF5F15"/>
    <w:rsid w:val="00AF7BF2"/>
    <w:rsid w:val="00B23304"/>
    <w:rsid w:val="00B83734"/>
    <w:rsid w:val="00BB6049"/>
    <w:rsid w:val="00BF3673"/>
    <w:rsid w:val="00C666A8"/>
    <w:rsid w:val="00C74AD7"/>
    <w:rsid w:val="00CB2039"/>
    <w:rsid w:val="00CD694B"/>
    <w:rsid w:val="00D27BAF"/>
    <w:rsid w:val="00D76411"/>
    <w:rsid w:val="00DF2EC4"/>
    <w:rsid w:val="00E15947"/>
    <w:rsid w:val="00E312AC"/>
    <w:rsid w:val="00E97E01"/>
    <w:rsid w:val="00EE3398"/>
    <w:rsid w:val="00EE793A"/>
    <w:rsid w:val="00F169CC"/>
    <w:rsid w:val="00F21B70"/>
    <w:rsid w:val="00F34150"/>
    <w:rsid w:val="00F41244"/>
    <w:rsid w:val="00F43428"/>
    <w:rsid w:val="00F54B6F"/>
    <w:rsid w:val="00FC1433"/>
    <w:rsid w:val="00FC5763"/>
    <w:rsid w:val="00FD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7E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7E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E97E0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97E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E97E01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97E01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E97E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E97E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E97E01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E97E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E97E0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E97E01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semiHidden/>
    <w:rsid w:val="00E97E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E97E01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rsid w:val="00E97E0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rsid w:val="00E97E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6C4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8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03B77-37A9-419F-9738-E577063C9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36</Pages>
  <Words>9260</Words>
  <Characters>52788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2017-11-25T11:15:00Z</dcterms:created>
  <dcterms:modified xsi:type="dcterms:W3CDTF">2018-04-03T07:00:00Z</dcterms:modified>
</cp:coreProperties>
</file>